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sz w:val="23"/>
          <w:szCs w:val="23"/>
        </w:rPr>
        <w:t xml:space="preserve">OŚWIADCZENIE WYKONAWCY 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…………………………………</w:t>
      </w:r>
      <w:r>
        <w:rPr>
          <w:i/>
          <w:iCs/>
          <w:sz w:val="12"/>
          <w:szCs w:val="12"/>
        </w:rPr>
        <w:t>.</w:t>
        <w:tab/>
        <w:tab/>
        <w:tab/>
        <w:tab/>
        <w:tab/>
        <w:tab/>
        <w:tab/>
        <w:tab/>
        <w:t>………………………………………………..</w:t>
      </w:r>
    </w:p>
    <w:p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  <w:tab/>
        <w:tab/>
        <w:tab/>
        <w:tab/>
        <w:tab/>
        <w:tab/>
        <w:tab/>
        <w:tab/>
        <w:tab/>
        <w:tab/>
        <w:t xml:space="preserve">miejscowość, data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Przystępując do udziału w postępowaniu o udzielenie zamówienia publicznego, w trybie zapytania ofertowego o wartości nieprzekraczającej wyrażonej w złotych równowartości 30.000 euro na podstawie ustawy z dn. 29 stycznia 2004r. Prawo zamówień publicznych (Dz.U. z 2019r. poz. 1843) pod nazwą </w:t>
      </w:r>
      <w:r>
        <w:rPr>
          <w:rFonts w:ascii="Times New Roman" w:hAnsi="Times New Roman"/>
          <w:bCs/>
          <w:sz w:val="22"/>
          <w:szCs w:val="22"/>
        </w:rPr>
        <w:t>„</w:t>
      </w:r>
      <w:r>
        <w:rPr>
          <w:rFonts w:cs="Arial" w:ascii="Times New Roman" w:hAnsi="Times New Roman"/>
          <w:b/>
          <w:bCs/>
          <w:sz w:val="22"/>
          <w:szCs w:val="22"/>
          <w:lang w:val="pl-PL" w:eastAsia="pl-PL"/>
        </w:rPr>
        <w:t>Analiza dokumentacji (technicznej i prawnej) znajdującej się w p</w:t>
      </w:r>
      <w:r>
        <w:rPr>
          <w:rFonts w:cs="Arial" w:ascii="Times New Roman" w:hAnsi="Times New Roman"/>
          <w:b/>
          <w:bCs/>
          <w:sz w:val="22"/>
          <w:szCs w:val="22"/>
          <w:lang w:val="pl-PL" w:eastAsia="pl-PL"/>
        </w:rPr>
        <w:t>owiatowym</w:t>
      </w:r>
      <w:r>
        <w:rPr>
          <w:rFonts w:cs="Arial" w:ascii="Times New Roman" w:hAnsi="Times New Roman"/>
          <w:b/>
          <w:bCs/>
          <w:sz w:val="22"/>
          <w:szCs w:val="22"/>
          <w:lang w:val="pl-PL" w:eastAsia="pl-PL"/>
        </w:rPr>
        <w:t xml:space="preserve"> zasobie geodezyjnym i kartograficznym, dotyczącej działki położonej w Ostrołęce przy ul. Kolejowej oznaczonej numerem ewidencyjnym 62064 </w:t>
      </w:r>
      <w:r>
        <w:rPr>
          <w:rFonts w:cs="Arial" w:ascii="Times New Roman" w:hAnsi="Times New Roman"/>
          <w:b/>
          <w:bCs/>
          <w:sz w:val="22"/>
          <w:szCs w:val="22"/>
          <w:lang w:val="pl-PL" w:eastAsia="pl-PL"/>
        </w:rPr>
        <w:t xml:space="preserve">(część działki o starym numerze </w:t>
      </w:r>
      <w:r>
        <w:rPr>
          <w:rFonts w:cs="Arial" w:ascii="Times New Roman" w:hAnsi="Times New Roman"/>
          <w:b/>
          <w:bCs/>
          <w:sz w:val="22"/>
          <w:szCs w:val="22"/>
          <w:lang w:val="pl-PL" w:eastAsia="pl-PL"/>
        </w:rPr>
        <w:t>1484)</w:t>
      </w:r>
      <w:r>
        <w:rPr>
          <w:rFonts w:ascii="Times New Roman" w:hAnsi="Times New Roman"/>
          <w:bCs/>
          <w:sz w:val="22"/>
          <w:szCs w:val="22"/>
        </w:rPr>
        <w:t>”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spacing w:lineRule="auto" w:line="276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Ubiegając się o zamówienie nie jestem powiązany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Uczestniczeniu w spółce jako wspólnik spółki cywilnej lub spółki osobowej.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Pełnieniu funkcji członka organu nadzorczego lub zarządzającego, prokurenta, pełnomocnika.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426" w:hanging="360"/>
        <w:jc w:val="both"/>
        <w:textAlignment w:val="baseline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</w:t>
      </w:r>
      <w:r>
        <w:rPr>
          <w:sz w:val="14"/>
          <w:szCs w:val="14"/>
        </w:rPr>
        <w:t xml:space="preserve">..………….……………………….………………….. </w:t>
      </w:r>
    </w:p>
    <w:p>
      <w:pPr>
        <w:pStyle w:val="Normal"/>
        <w:spacing w:before="0" w:after="160"/>
        <w:jc w:val="right"/>
        <w:rPr/>
      </w:pPr>
      <w:r>
        <w:rPr>
          <w:sz w:val="14"/>
          <w:szCs w:val="14"/>
        </w:rPr>
        <w:t xml:space="preserve">Podpisy osób uprawnionych </w:t>
        <w:br/>
        <w:t>do składania oświadczeń woli w imieniu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4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ec2ba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c5c85"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LibreOffice/6.0.2.1$Windows_x86 LibreOffice_project/f7f06a8f319e4b62f9bc5095aa112a65d2f3ac89</Application>
  <Pages>1</Pages>
  <Words>221</Words>
  <Characters>1532</Characters>
  <CharactersWithSpaces>1759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2019-03-27T09:15:00Z</dcterms:created>
  <dc:creator>Aneta Gutowska-Grucelska</dc:creator>
  <dc:description/>
  <dc:language>pl-PL</dc:language>
  <cp:lastModifiedBy/>
  <cp:lastPrinted>2020-01-29T11:25:16Z</cp:lastPrinted>
  <dcterms:modified xsi:type="dcterms:W3CDTF">2020-02-26T09:22:21Z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