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AB9B" w14:textId="3BBDF0E6" w:rsidR="0024032D" w:rsidRDefault="009E509E" w:rsidP="0024032D">
      <w:pPr>
        <w:pStyle w:val="Default"/>
      </w:pPr>
      <w:r>
        <w:rPr>
          <w:noProof/>
        </w:rPr>
        <w:drawing>
          <wp:inline distT="0" distB="0" distL="0" distR="0" wp14:anchorId="7DDAF62D" wp14:editId="108F8AFA">
            <wp:extent cx="1810385" cy="1009650"/>
            <wp:effectExtent l="0" t="0" r="0" b="0"/>
            <wp:docPr id="10580151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0151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3023" cy="10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034" w:rsidRPr="00B65034">
        <w:rPr>
          <w:rFonts w:eastAsia="Calibri" w:cs="Times New Roman"/>
          <w:noProof/>
          <w:color w:val="auto"/>
          <w:kern w:val="2"/>
          <w:sz w:val="22"/>
          <w:szCs w:val="22"/>
          <w14:ligatures w14:val="standardContextual"/>
        </w:rPr>
        <w:drawing>
          <wp:inline distT="0" distB="0" distL="0" distR="0" wp14:anchorId="00CF76E8" wp14:editId="6DD35C7A">
            <wp:extent cx="1694949" cy="876935"/>
            <wp:effectExtent l="0" t="0" r="635" b="0"/>
            <wp:docPr id="956578671" name="Obraz 2" descr="Konsultacje społeczne projektu Krajowego Planu Odbudow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sultacje społeczne projektu Krajowego Planu Odbudowy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99" cy="88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649FF" w14:textId="7177975F" w:rsidR="005415F6" w:rsidRDefault="005415F6" w:rsidP="0024032D">
      <w:pPr>
        <w:pStyle w:val="Default"/>
      </w:pPr>
    </w:p>
    <w:p w14:paraId="5C8EF15D" w14:textId="77777777" w:rsidR="005415F6" w:rsidRDefault="005415F6" w:rsidP="0024032D">
      <w:pPr>
        <w:pStyle w:val="Default"/>
      </w:pPr>
    </w:p>
    <w:p w14:paraId="7E52DBDD" w14:textId="636D901C" w:rsidR="0024032D" w:rsidRPr="0024032D" w:rsidRDefault="0024032D" w:rsidP="0024032D">
      <w:pPr>
        <w:pStyle w:val="Tekstpodstawowy"/>
        <w:spacing w:line="240" w:lineRule="auto"/>
        <w:jc w:val="center"/>
        <w:rPr>
          <w:b/>
          <w:bCs/>
          <w:sz w:val="32"/>
          <w:szCs w:val="32"/>
        </w:rPr>
      </w:pPr>
      <w:r w:rsidRPr="0024032D">
        <w:rPr>
          <w:b/>
          <w:bCs/>
          <w:sz w:val="32"/>
          <w:szCs w:val="32"/>
        </w:rPr>
        <w:t xml:space="preserve">Realizacja Programu Priorytetowego </w:t>
      </w:r>
      <w:r w:rsidR="009E509E">
        <w:rPr>
          <w:b/>
          <w:bCs/>
          <w:sz w:val="32"/>
          <w:szCs w:val="32"/>
        </w:rPr>
        <w:t>„</w:t>
      </w:r>
      <w:r w:rsidRPr="0024032D">
        <w:rPr>
          <w:b/>
          <w:bCs/>
          <w:sz w:val="32"/>
          <w:szCs w:val="32"/>
        </w:rPr>
        <w:t>Czyste Powietrze</w:t>
      </w:r>
      <w:r w:rsidR="009E509E">
        <w:rPr>
          <w:b/>
          <w:bCs/>
          <w:sz w:val="32"/>
          <w:szCs w:val="32"/>
        </w:rPr>
        <w:t>”</w:t>
      </w:r>
    </w:p>
    <w:p w14:paraId="51ECFA3C" w14:textId="7BBE6A84" w:rsidR="0024032D" w:rsidRPr="0024032D" w:rsidRDefault="0024032D" w:rsidP="0024032D">
      <w:pPr>
        <w:pStyle w:val="Tekstpodstawowy"/>
        <w:spacing w:line="240" w:lineRule="auto"/>
        <w:jc w:val="center"/>
        <w:rPr>
          <w:b/>
          <w:bCs/>
          <w:sz w:val="32"/>
          <w:szCs w:val="32"/>
        </w:rPr>
      </w:pPr>
      <w:r w:rsidRPr="0024032D">
        <w:rPr>
          <w:b/>
          <w:bCs/>
          <w:sz w:val="32"/>
          <w:szCs w:val="32"/>
        </w:rPr>
        <w:t>na terenie miasta Ostrołęki</w:t>
      </w:r>
    </w:p>
    <w:p w14:paraId="66DE234A" w14:textId="0A208E43" w:rsidR="00B24727" w:rsidRPr="0024032D" w:rsidRDefault="0024032D" w:rsidP="0024032D">
      <w:pPr>
        <w:pStyle w:val="Tekstpodstawowy"/>
        <w:spacing w:line="240" w:lineRule="auto"/>
        <w:jc w:val="center"/>
        <w:rPr>
          <w:szCs w:val="24"/>
        </w:rPr>
      </w:pPr>
      <w:r w:rsidRPr="0024032D">
        <w:rPr>
          <w:b/>
          <w:bCs/>
          <w:szCs w:val="24"/>
        </w:rPr>
        <w:t>– stan na dzień 3</w:t>
      </w:r>
      <w:r w:rsidR="009E509E">
        <w:rPr>
          <w:b/>
          <w:bCs/>
          <w:szCs w:val="24"/>
        </w:rPr>
        <w:t>0</w:t>
      </w:r>
      <w:r w:rsidRPr="0024032D">
        <w:rPr>
          <w:b/>
          <w:bCs/>
          <w:szCs w:val="24"/>
        </w:rPr>
        <w:t>.</w:t>
      </w:r>
      <w:r w:rsidR="009E509E">
        <w:rPr>
          <w:b/>
          <w:bCs/>
          <w:szCs w:val="24"/>
        </w:rPr>
        <w:t>09</w:t>
      </w:r>
      <w:r w:rsidRPr="0024032D">
        <w:rPr>
          <w:b/>
          <w:bCs/>
          <w:szCs w:val="24"/>
        </w:rPr>
        <w:t>.202</w:t>
      </w:r>
      <w:r w:rsidR="009E509E">
        <w:rPr>
          <w:b/>
          <w:bCs/>
          <w:szCs w:val="24"/>
        </w:rPr>
        <w:t>3</w:t>
      </w:r>
      <w:r w:rsidRPr="0024032D">
        <w:rPr>
          <w:b/>
          <w:bCs/>
          <w:szCs w:val="24"/>
        </w:rPr>
        <w:t>r.</w:t>
      </w:r>
    </w:p>
    <w:p w14:paraId="72FCAF23" w14:textId="72CE6C93" w:rsidR="00B24727" w:rsidRDefault="00B24727" w:rsidP="0024032D">
      <w:pPr>
        <w:pStyle w:val="Tekstpodstawowy"/>
        <w:spacing w:line="240" w:lineRule="auto"/>
        <w:jc w:val="center"/>
        <w:rPr>
          <w:color w:val="000000"/>
          <w:szCs w:val="24"/>
        </w:rPr>
      </w:pPr>
    </w:p>
    <w:p w14:paraId="742843E7" w14:textId="47C1E28A" w:rsidR="005415F6" w:rsidRDefault="005415F6" w:rsidP="0024032D">
      <w:pPr>
        <w:pStyle w:val="Tekstpodstawowy"/>
        <w:spacing w:line="240" w:lineRule="auto"/>
        <w:jc w:val="center"/>
        <w:rPr>
          <w:color w:val="000000"/>
          <w:szCs w:val="24"/>
        </w:rPr>
      </w:pPr>
    </w:p>
    <w:p w14:paraId="741C9814" w14:textId="77777777" w:rsidR="005415F6" w:rsidRDefault="005415F6" w:rsidP="0024032D">
      <w:pPr>
        <w:pStyle w:val="Tekstpodstawowy"/>
        <w:spacing w:line="240" w:lineRule="auto"/>
        <w:jc w:val="center"/>
        <w:rPr>
          <w:color w:val="000000"/>
          <w:szCs w:val="24"/>
        </w:rPr>
      </w:pPr>
    </w:p>
    <w:p w14:paraId="2CA50E08" w14:textId="77777777" w:rsidR="00054FD0" w:rsidRDefault="00054FD0" w:rsidP="0024032D">
      <w:pPr>
        <w:pStyle w:val="Tekstpodstawowy"/>
        <w:spacing w:line="240" w:lineRule="auto"/>
        <w:jc w:val="center"/>
        <w:rPr>
          <w:color w:val="000000"/>
          <w:szCs w:val="24"/>
        </w:rPr>
      </w:pPr>
    </w:p>
    <w:p w14:paraId="0B49C562" w14:textId="77777777" w:rsidR="00B24727" w:rsidRDefault="00B24727">
      <w:pPr>
        <w:pStyle w:val="Tekstpodstawowy"/>
        <w:spacing w:line="240" w:lineRule="auto"/>
        <w:jc w:val="both"/>
        <w:rPr>
          <w:color w:val="000000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760"/>
        <w:gridCol w:w="1754"/>
        <w:gridCol w:w="1758"/>
        <w:gridCol w:w="1990"/>
        <w:gridCol w:w="1947"/>
      </w:tblGrid>
      <w:tr w:rsidR="0024032D" w14:paraId="39D10F43" w14:textId="77777777" w:rsidTr="009E509E">
        <w:tc>
          <w:tcPr>
            <w:tcW w:w="1760" w:type="dxa"/>
          </w:tcPr>
          <w:p w14:paraId="0B887FF5" w14:textId="77777777" w:rsidR="0024032D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15F6">
              <w:rPr>
                <w:b/>
                <w:bCs/>
                <w:i/>
                <w:iCs/>
                <w:sz w:val="28"/>
                <w:szCs w:val="28"/>
              </w:rPr>
              <w:t xml:space="preserve">Powiat </w:t>
            </w:r>
          </w:p>
          <w:p w14:paraId="5226CD24" w14:textId="52BC3406" w:rsidR="00054FD0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15F6">
              <w:rPr>
                <w:b/>
                <w:bCs/>
                <w:i/>
                <w:iCs/>
                <w:sz w:val="28"/>
                <w:szCs w:val="28"/>
              </w:rPr>
              <w:t>Gmina</w:t>
            </w:r>
          </w:p>
        </w:tc>
        <w:tc>
          <w:tcPr>
            <w:tcW w:w="1754" w:type="dxa"/>
          </w:tcPr>
          <w:p w14:paraId="3598C1CF" w14:textId="10E7657E" w:rsidR="0024032D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15F6">
              <w:rPr>
                <w:b/>
                <w:bCs/>
                <w:i/>
                <w:iCs/>
                <w:sz w:val="28"/>
                <w:szCs w:val="28"/>
              </w:rPr>
              <w:t>Liczba złożonych wniosków</w:t>
            </w:r>
          </w:p>
        </w:tc>
        <w:tc>
          <w:tcPr>
            <w:tcW w:w="1758" w:type="dxa"/>
          </w:tcPr>
          <w:p w14:paraId="404FF2F9" w14:textId="2854D25B" w:rsidR="0024032D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15F6">
              <w:rPr>
                <w:b/>
                <w:bCs/>
                <w:i/>
                <w:iCs/>
                <w:sz w:val="28"/>
                <w:szCs w:val="28"/>
              </w:rPr>
              <w:t>Liczba zawartych umów</w:t>
            </w:r>
          </w:p>
        </w:tc>
        <w:tc>
          <w:tcPr>
            <w:tcW w:w="1990" w:type="dxa"/>
          </w:tcPr>
          <w:p w14:paraId="3D5EC72D" w14:textId="77777777" w:rsidR="0024032D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15F6">
              <w:rPr>
                <w:b/>
                <w:bCs/>
                <w:i/>
                <w:iCs/>
                <w:sz w:val="28"/>
                <w:szCs w:val="28"/>
              </w:rPr>
              <w:t>Liczba zrealizowanych</w:t>
            </w:r>
          </w:p>
          <w:p w14:paraId="5CD667C1" w14:textId="32BC1AE9" w:rsidR="00054FD0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15F6">
              <w:rPr>
                <w:b/>
                <w:bCs/>
                <w:i/>
                <w:iCs/>
                <w:sz w:val="28"/>
                <w:szCs w:val="28"/>
              </w:rPr>
              <w:t>przedsięwzięć</w:t>
            </w:r>
          </w:p>
          <w:p w14:paraId="56290CF4" w14:textId="2B72593E" w:rsidR="00054FD0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47" w:type="dxa"/>
          </w:tcPr>
          <w:p w14:paraId="0B4DC82A" w14:textId="77777777" w:rsidR="0024032D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15F6">
              <w:rPr>
                <w:b/>
                <w:bCs/>
                <w:i/>
                <w:iCs/>
                <w:sz w:val="28"/>
                <w:szCs w:val="28"/>
              </w:rPr>
              <w:t>Kwota wypłaconych</w:t>
            </w:r>
          </w:p>
          <w:p w14:paraId="7FE2C5F4" w14:textId="14B93681" w:rsidR="00054FD0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15F6">
              <w:rPr>
                <w:b/>
                <w:bCs/>
                <w:i/>
                <w:iCs/>
                <w:sz w:val="28"/>
                <w:szCs w:val="28"/>
              </w:rPr>
              <w:t>dotacji</w:t>
            </w:r>
          </w:p>
        </w:tc>
      </w:tr>
      <w:tr w:rsidR="0024032D" w14:paraId="7E42F303" w14:textId="77777777" w:rsidTr="009E509E">
        <w:tc>
          <w:tcPr>
            <w:tcW w:w="1760" w:type="dxa"/>
          </w:tcPr>
          <w:p w14:paraId="079166D8" w14:textId="39BDD8CD" w:rsidR="00054FD0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bookmarkStart w:id="0" w:name="_Hlk124512605"/>
          </w:p>
          <w:p w14:paraId="43330418" w14:textId="77777777" w:rsidR="005415F6" w:rsidRPr="005415F6" w:rsidRDefault="005415F6">
            <w:pPr>
              <w:pStyle w:val="Tekstpodstawowy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00142F3" w14:textId="574B8746" w:rsidR="0024032D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5F6">
              <w:rPr>
                <w:b/>
                <w:bCs/>
                <w:sz w:val="28"/>
                <w:szCs w:val="28"/>
              </w:rPr>
              <w:t>Ostrołęka</w:t>
            </w:r>
          </w:p>
          <w:p w14:paraId="79369A23" w14:textId="77777777" w:rsidR="00054FD0" w:rsidRPr="005415F6" w:rsidRDefault="00054FD0">
            <w:pPr>
              <w:pStyle w:val="Tekstpodstawowy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24434D4A" w14:textId="29569248" w:rsidR="005415F6" w:rsidRPr="005415F6" w:rsidRDefault="005415F6">
            <w:pPr>
              <w:pStyle w:val="Tekstpodstawowy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14:paraId="0DC9E162" w14:textId="1730DB79" w:rsidR="00054FD0" w:rsidRPr="005415F6" w:rsidRDefault="00054FD0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86060C3" w14:textId="77777777" w:rsidR="005415F6" w:rsidRPr="005415F6" w:rsidRDefault="005415F6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4F8E274" w14:textId="585214A7" w:rsidR="0024032D" w:rsidRPr="005415F6" w:rsidRDefault="009E509E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1758" w:type="dxa"/>
          </w:tcPr>
          <w:p w14:paraId="44085D48" w14:textId="346CEE56" w:rsidR="00054FD0" w:rsidRPr="005415F6" w:rsidRDefault="00054FD0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2001662" w14:textId="77777777" w:rsidR="005415F6" w:rsidRPr="005415F6" w:rsidRDefault="005415F6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B145C6D" w14:textId="179DDA6E" w:rsidR="0024032D" w:rsidRPr="005415F6" w:rsidRDefault="009E509E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470</w:t>
            </w:r>
          </w:p>
        </w:tc>
        <w:tc>
          <w:tcPr>
            <w:tcW w:w="1990" w:type="dxa"/>
          </w:tcPr>
          <w:p w14:paraId="6D411ACF" w14:textId="68678FD5" w:rsidR="00054FD0" w:rsidRPr="005415F6" w:rsidRDefault="00054FD0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805BD3C" w14:textId="77777777" w:rsidR="005415F6" w:rsidRPr="005415F6" w:rsidRDefault="005415F6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72A84BB" w14:textId="28310029" w:rsidR="0024032D" w:rsidRPr="005415F6" w:rsidRDefault="009E509E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277</w:t>
            </w:r>
          </w:p>
        </w:tc>
        <w:tc>
          <w:tcPr>
            <w:tcW w:w="1947" w:type="dxa"/>
          </w:tcPr>
          <w:p w14:paraId="3F501160" w14:textId="3F39A55A" w:rsidR="00054FD0" w:rsidRPr="005415F6" w:rsidRDefault="00054FD0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1893F85" w14:textId="77777777" w:rsidR="005415F6" w:rsidRPr="005415F6" w:rsidRDefault="005415F6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532F08C" w14:textId="47913019" w:rsidR="0024032D" w:rsidRPr="005415F6" w:rsidRDefault="009E509E" w:rsidP="005415F6">
            <w:pPr>
              <w:pStyle w:val="Tekstpodstawowy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4 892 092,89</w:t>
            </w:r>
          </w:p>
        </w:tc>
      </w:tr>
      <w:bookmarkEnd w:id="0"/>
    </w:tbl>
    <w:p w14:paraId="522E5F27" w14:textId="77777777" w:rsidR="00B24727" w:rsidRDefault="00B24727">
      <w:pPr>
        <w:pStyle w:val="Tekstpodstawowy"/>
        <w:spacing w:line="240" w:lineRule="auto"/>
        <w:jc w:val="both"/>
      </w:pPr>
    </w:p>
    <w:p w14:paraId="58054737" w14:textId="77777777" w:rsidR="00B24727" w:rsidRDefault="00B24727">
      <w:pPr>
        <w:pStyle w:val="Tekstpodstawowy"/>
        <w:spacing w:line="240" w:lineRule="auto"/>
        <w:jc w:val="both"/>
      </w:pPr>
    </w:p>
    <w:p w14:paraId="5D89DFF9" w14:textId="54965A53" w:rsidR="00B24727" w:rsidRDefault="005415F6">
      <w:pPr>
        <w:pStyle w:val="Tekstpodstawowy"/>
        <w:spacing w:line="240" w:lineRule="auto"/>
        <w:jc w:val="both"/>
      </w:pPr>
      <w:r>
        <w:t xml:space="preserve">Dane </w:t>
      </w:r>
      <w:r w:rsidR="009E509E">
        <w:t>zawarte w zestawieniu dotyczą okresu od początku trwania Programu „Czyste Powietrze”, tj. od dnia 19.09.2018 r. do dnia 30.09.2023 r. P</w:t>
      </w:r>
      <w:r>
        <w:t xml:space="preserve">rzekazane </w:t>
      </w:r>
      <w:r w:rsidR="009E509E">
        <w:t xml:space="preserve">zostały </w:t>
      </w:r>
      <w:r>
        <w:t>przez Wojewódzki Fundusz Ochrony Środowiska i Gospodarki Wodnej w Warszawie.</w:t>
      </w:r>
    </w:p>
    <w:p w14:paraId="5E5C2D43" w14:textId="71C02F74" w:rsidR="00B24727" w:rsidRDefault="00B24727">
      <w:pPr>
        <w:pStyle w:val="Tekstpodstawowy"/>
        <w:spacing w:line="240" w:lineRule="auto"/>
        <w:jc w:val="both"/>
      </w:pPr>
    </w:p>
    <w:p w14:paraId="74E95725" w14:textId="36C116C3" w:rsidR="00AC5F35" w:rsidRDefault="00AC5F35">
      <w:pPr>
        <w:pStyle w:val="Tekstpodstawowy"/>
        <w:spacing w:line="240" w:lineRule="auto"/>
        <w:jc w:val="both"/>
      </w:pPr>
    </w:p>
    <w:p w14:paraId="2892F51B" w14:textId="28D1E47A" w:rsidR="00AC5F35" w:rsidRDefault="00AC5F35">
      <w:pPr>
        <w:pStyle w:val="Tekstpodstawowy"/>
        <w:spacing w:line="240" w:lineRule="auto"/>
        <w:jc w:val="both"/>
      </w:pPr>
    </w:p>
    <w:p w14:paraId="1736E3BB" w14:textId="2FCB3462" w:rsidR="00AC5F35" w:rsidRDefault="00AC5F35">
      <w:pPr>
        <w:pStyle w:val="Tekstpodstawowy"/>
        <w:spacing w:line="240" w:lineRule="auto"/>
        <w:jc w:val="both"/>
      </w:pPr>
    </w:p>
    <w:p w14:paraId="21A556F7" w14:textId="5F060085" w:rsidR="00AC5F35" w:rsidRDefault="00AC5F35">
      <w:pPr>
        <w:pStyle w:val="Tekstpodstawowy"/>
        <w:spacing w:line="240" w:lineRule="auto"/>
        <w:jc w:val="both"/>
      </w:pPr>
    </w:p>
    <w:p w14:paraId="044ED067" w14:textId="5E9DA9FA" w:rsidR="00AC5F35" w:rsidRDefault="00AC5F35">
      <w:pPr>
        <w:pStyle w:val="Tekstpodstawowy"/>
        <w:spacing w:line="240" w:lineRule="auto"/>
        <w:jc w:val="both"/>
      </w:pPr>
    </w:p>
    <w:p w14:paraId="618EBC40" w14:textId="3BD8DAB0" w:rsidR="00AC5F35" w:rsidRDefault="00AC5F35">
      <w:pPr>
        <w:pStyle w:val="Tekstpodstawowy"/>
        <w:spacing w:line="240" w:lineRule="auto"/>
        <w:jc w:val="both"/>
      </w:pPr>
    </w:p>
    <w:p w14:paraId="094A59F2" w14:textId="046961C0" w:rsidR="00AC5F35" w:rsidRDefault="00AC5F35">
      <w:pPr>
        <w:pStyle w:val="Tekstpodstawowy"/>
        <w:spacing w:line="240" w:lineRule="auto"/>
        <w:jc w:val="both"/>
      </w:pPr>
    </w:p>
    <w:p w14:paraId="59D7A524" w14:textId="40E73E3B" w:rsidR="00AC5F35" w:rsidRDefault="00AC5F35">
      <w:pPr>
        <w:pStyle w:val="Tekstpodstawowy"/>
        <w:spacing w:line="240" w:lineRule="auto"/>
        <w:jc w:val="both"/>
      </w:pPr>
    </w:p>
    <w:p w14:paraId="024B2359" w14:textId="1797AC81" w:rsidR="00AC5F35" w:rsidRDefault="00AC5F35">
      <w:pPr>
        <w:pStyle w:val="Tekstpodstawowy"/>
        <w:spacing w:line="240" w:lineRule="auto"/>
        <w:jc w:val="both"/>
      </w:pPr>
    </w:p>
    <w:p w14:paraId="11414679" w14:textId="0E3AC10A" w:rsidR="00B24727" w:rsidRDefault="00B24727">
      <w:pPr>
        <w:pStyle w:val="Tekstpodstawowy"/>
        <w:spacing w:line="240" w:lineRule="auto"/>
        <w:jc w:val="both"/>
      </w:pPr>
    </w:p>
    <w:p w14:paraId="7F0C48FD" w14:textId="15590022" w:rsidR="00AC5F35" w:rsidRDefault="00AC5F35">
      <w:pPr>
        <w:pStyle w:val="Tekstpodstawowy"/>
        <w:spacing w:line="240" w:lineRule="auto"/>
        <w:jc w:val="both"/>
      </w:pPr>
    </w:p>
    <w:sectPr w:rsidR="00AC5F35">
      <w:footerReference w:type="default" r:id="rId9"/>
      <w:pgSz w:w="11906" w:h="16838"/>
      <w:pgMar w:top="1417" w:right="1417" w:bottom="1895" w:left="1417" w:header="0" w:footer="141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4325" w14:textId="77777777" w:rsidR="00867652" w:rsidRDefault="00867652">
      <w:pPr>
        <w:spacing w:after="0" w:line="240" w:lineRule="auto"/>
      </w:pPr>
      <w:r>
        <w:separator/>
      </w:r>
    </w:p>
  </w:endnote>
  <w:endnote w:type="continuationSeparator" w:id="0">
    <w:p w14:paraId="1EB06215" w14:textId="77777777" w:rsidR="00867652" w:rsidRDefault="0086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900B" w14:textId="77777777" w:rsidR="00B24727" w:rsidRDefault="00B24727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CD07" w14:textId="77777777" w:rsidR="00867652" w:rsidRDefault="00867652">
      <w:pPr>
        <w:spacing w:after="0" w:line="240" w:lineRule="auto"/>
      </w:pPr>
      <w:r>
        <w:separator/>
      </w:r>
    </w:p>
  </w:footnote>
  <w:footnote w:type="continuationSeparator" w:id="0">
    <w:p w14:paraId="56103C71" w14:textId="77777777" w:rsidR="00867652" w:rsidRDefault="00867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25641"/>
    <w:multiLevelType w:val="hybridMultilevel"/>
    <w:tmpl w:val="7BD03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0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27"/>
    <w:rsid w:val="00017E79"/>
    <w:rsid w:val="00054FD0"/>
    <w:rsid w:val="000C2CF0"/>
    <w:rsid w:val="000D04C8"/>
    <w:rsid w:val="00135CDF"/>
    <w:rsid w:val="00204326"/>
    <w:rsid w:val="00236C16"/>
    <w:rsid w:val="0024032D"/>
    <w:rsid w:val="00260ED0"/>
    <w:rsid w:val="002801E9"/>
    <w:rsid w:val="002F742D"/>
    <w:rsid w:val="0031011A"/>
    <w:rsid w:val="003669F4"/>
    <w:rsid w:val="003B7F64"/>
    <w:rsid w:val="003E1230"/>
    <w:rsid w:val="00423DFA"/>
    <w:rsid w:val="0045473A"/>
    <w:rsid w:val="0049106F"/>
    <w:rsid w:val="005415F6"/>
    <w:rsid w:val="00560F53"/>
    <w:rsid w:val="005805EE"/>
    <w:rsid w:val="005B5C72"/>
    <w:rsid w:val="00666F39"/>
    <w:rsid w:val="006E4966"/>
    <w:rsid w:val="006E5A70"/>
    <w:rsid w:val="007473D7"/>
    <w:rsid w:val="007A2083"/>
    <w:rsid w:val="007C33A7"/>
    <w:rsid w:val="007E21F1"/>
    <w:rsid w:val="00867652"/>
    <w:rsid w:val="008C7FE5"/>
    <w:rsid w:val="009E509E"/>
    <w:rsid w:val="00AC5F35"/>
    <w:rsid w:val="00B24727"/>
    <w:rsid w:val="00B65034"/>
    <w:rsid w:val="00B67118"/>
    <w:rsid w:val="00C313C2"/>
    <w:rsid w:val="00CF08E9"/>
    <w:rsid w:val="00D73DE7"/>
    <w:rsid w:val="00E33959"/>
    <w:rsid w:val="00EA6ACA"/>
    <w:rsid w:val="00EC05D2"/>
    <w:rsid w:val="00F10926"/>
    <w:rsid w:val="00F16BDB"/>
    <w:rsid w:val="00F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509B"/>
  <w15:docId w15:val="{2BC7D06B-95A1-43A1-8B36-F96A34D1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9D3"/>
    <w:pPr>
      <w:spacing w:after="200" w:line="276" w:lineRule="auto"/>
    </w:pPr>
    <w:rPr>
      <w:rFonts w:eastAsia="Times New Roman" w:cs="Times New Roman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7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"/>
    <w:next w:val="Tekstpodstawowy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8869D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8869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8869D3"/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8869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CB1B14"/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uiPriority w:val="99"/>
    <w:qFormat/>
    <w:rsid w:val="00CB1B14"/>
    <w:rPr>
      <w:rFonts w:ascii="Calibri" w:eastAsia="Times New Roman" w:hAnsi="Calibri" w:cs="Times New Roman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B1B1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qFormat/>
    <w:rsid w:val="008760EF"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sid w:val="008760EF"/>
    <w:rPr>
      <w:b w:val="0"/>
    </w:rPr>
  </w:style>
  <w:style w:type="character" w:customStyle="1" w:styleId="ListLabel3">
    <w:name w:val="ListLabel 3"/>
    <w:qFormat/>
    <w:rsid w:val="008760EF"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sid w:val="008760EF"/>
    <w:rPr>
      <w:rFonts w:ascii="Times New Roman" w:hAnsi="Times New Roman"/>
      <w:b/>
      <w:sz w:val="24"/>
    </w:rPr>
  </w:style>
  <w:style w:type="character" w:customStyle="1" w:styleId="Znakinumeracji">
    <w:name w:val="Znaki numeracji"/>
    <w:qFormat/>
    <w:rsid w:val="008760EF"/>
  </w:style>
  <w:style w:type="character" w:customStyle="1" w:styleId="TekstpodstawowyZnak1">
    <w:name w:val="Tekst podstawowy Znak1"/>
    <w:basedOn w:val="Domylnaczcionkaakapitu"/>
    <w:semiHidden/>
    <w:qFormat/>
    <w:locked/>
    <w:rsid w:val="00A724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47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4F6B68"/>
    <w:rPr>
      <w:rFonts w:eastAsia="Times New Roman" w:cs="Times New Roman"/>
      <w:sz w:val="22"/>
      <w:lang w:eastAsia="pl-PL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8869D3"/>
    <w:pPr>
      <w:spacing w:after="0" w:line="360" w:lineRule="auto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sid w:val="008760EF"/>
    <w:rPr>
      <w:rFonts w:cs="Arial"/>
    </w:rPr>
  </w:style>
  <w:style w:type="paragraph" w:customStyle="1" w:styleId="Legenda1">
    <w:name w:val="Legenda1"/>
    <w:basedOn w:val="Normalny"/>
    <w:qFormat/>
    <w:rsid w:val="008760E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760EF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uiPriority w:val="99"/>
    <w:semiHidden/>
    <w:unhideWhenUsed/>
    <w:rsid w:val="00CB1B1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8869D3"/>
    <w:pPr>
      <w:spacing w:after="0" w:line="360" w:lineRule="auto"/>
      <w:ind w:firstLine="708"/>
    </w:pPr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8869D3"/>
    <w:pPr>
      <w:widowControl w:val="0"/>
      <w:suppressAutoHyphens/>
      <w:spacing w:after="0" w:line="360" w:lineRule="auto"/>
      <w:jc w:val="both"/>
    </w:pPr>
    <w:rPr>
      <w:rFonts w:ascii="Times New Roman" w:eastAsia="Lucida Sans Unicode" w:hAnsi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8869D3"/>
    <w:pPr>
      <w:widowControl w:val="0"/>
      <w:suppressAutoHyphens/>
      <w:spacing w:after="0" w:line="360" w:lineRule="auto"/>
      <w:ind w:left="284"/>
      <w:jc w:val="both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E51CD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4F6B6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B1B1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E51CD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-justify">
    <w:name w:val="text-justify"/>
    <w:basedOn w:val="Normalny"/>
    <w:rsid w:val="00CF08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9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959"/>
    <w:rPr>
      <w:rFonts w:eastAsia="Times New Roman" w:cs="Times New Roman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3959"/>
    <w:rPr>
      <w:vertAlign w:val="superscript"/>
    </w:rPr>
  </w:style>
  <w:style w:type="paragraph" w:customStyle="1" w:styleId="Default">
    <w:name w:val="Default"/>
    <w:rsid w:val="002403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9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akilimon</dc:creator>
  <dc:description/>
  <cp:lastModifiedBy>Agata Kilimon</cp:lastModifiedBy>
  <cp:revision>9</cp:revision>
  <cp:lastPrinted>2023-10-05T08:32:00Z</cp:lastPrinted>
  <dcterms:created xsi:type="dcterms:W3CDTF">2023-01-13T11:20:00Z</dcterms:created>
  <dcterms:modified xsi:type="dcterms:W3CDTF">2023-10-05T08:37:00Z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