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BBCC3F" w14:textId="77777777" w:rsidR="001F3FF5" w:rsidRPr="00443CED" w:rsidRDefault="001F3FF5" w:rsidP="00DF5BA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443CED">
        <w:rPr>
          <w:rFonts w:ascii="Arial" w:hAnsi="Arial" w:cs="Arial"/>
          <w:b/>
          <w:bCs/>
          <w:sz w:val="22"/>
          <w:szCs w:val="22"/>
        </w:rPr>
        <w:t>FORMULARZ ZGŁASZANIA UWAG</w:t>
      </w:r>
    </w:p>
    <w:p w14:paraId="76974B73" w14:textId="1D4EB349" w:rsidR="00407A1E" w:rsidRPr="00BB568E" w:rsidRDefault="001F3FF5" w:rsidP="00DF5BA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443CED">
        <w:rPr>
          <w:rFonts w:ascii="Arial" w:hAnsi="Arial" w:cs="Arial"/>
          <w:b/>
          <w:bCs/>
          <w:sz w:val="22"/>
          <w:szCs w:val="22"/>
        </w:rPr>
        <w:t xml:space="preserve">do </w:t>
      </w:r>
      <w:r w:rsidR="00134658" w:rsidRPr="00443CED">
        <w:rPr>
          <w:rFonts w:ascii="Arial" w:hAnsi="Arial" w:cs="Arial"/>
          <w:b/>
          <w:bCs/>
          <w:sz w:val="22"/>
          <w:szCs w:val="22"/>
        </w:rPr>
        <w:t>projektu</w:t>
      </w:r>
      <w:r w:rsidR="00683670">
        <w:rPr>
          <w:rFonts w:ascii="Arial" w:hAnsi="Arial" w:cs="Arial"/>
          <w:b/>
          <w:bCs/>
          <w:sz w:val="22"/>
          <w:szCs w:val="22"/>
        </w:rPr>
        <w:t xml:space="preserve"> aktualizacji</w:t>
      </w:r>
      <w:r w:rsidR="00134658" w:rsidRPr="00443CED">
        <w:rPr>
          <w:rFonts w:ascii="Arial" w:hAnsi="Arial" w:cs="Arial"/>
          <w:b/>
          <w:bCs/>
          <w:sz w:val="22"/>
          <w:szCs w:val="22"/>
        </w:rPr>
        <w:t xml:space="preserve"> </w:t>
      </w:r>
      <w:r w:rsidR="00407A1E" w:rsidRPr="00BB568E">
        <w:rPr>
          <w:rFonts w:ascii="Arial" w:hAnsi="Arial" w:cs="Arial"/>
          <w:b/>
          <w:bCs/>
          <w:sz w:val="22"/>
          <w:szCs w:val="22"/>
        </w:rPr>
        <w:t xml:space="preserve">Strategii Rozwoju Ponadlokalnego Ostrołęckiego </w:t>
      </w:r>
      <w:r w:rsidR="00683670">
        <w:rPr>
          <w:rFonts w:ascii="Arial" w:hAnsi="Arial" w:cs="Arial"/>
          <w:b/>
          <w:bCs/>
          <w:sz w:val="22"/>
          <w:szCs w:val="22"/>
        </w:rPr>
        <w:br/>
      </w:r>
      <w:r w:rsidR="00407A1E" w:rsidRPr="00BB568E">
        <w:rPr>
          <w:rFonts w:ascii="Arial" w:hAnsi="Arial" w:cs="Arial"/>
          <w:b/>
          <w:bCs/>
          <w:sz w:val="22"/>
          <w:szCs w:val="22"/>
        </w:rPr>
        <w:t>Obszaru Strategicznej Interwencji</w:t>
      </w:r>
    </w:p>
    <w:p w14:paraId="25366E52" w14:textId="79BC22DD" w:rsidR="00AA1A1F" w:rsidRPr="00443CED" w:rsidRDefault="00AA1A1F" w:rsidP="00DF5BA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B568E">
        <w:rPr>
          <w:rFonts w:ascii="Arial" w:hAnsi="Arial" w:cs="Arial"/>
          <w:b/>
          <w:bCs/>
          <w:sz w:val="22"/>
          <w:szCs w:val="22"/>
        </w:rPr>
        <w:t xml:space="preserve">(termin konsultacji: od </w:t>
      </w:r>
      <w:r w:rsidR="00A978FF">
        <w:rPr>
          <w:rFonts w:ascii="Arial" w:hAnsi="Arial" w:cs="Arial"/>
          <w:b/>
          <w:bCs/>
          <w:sz w:val="22"/>
          <w:szCs w:val="22"/>
        </w:rPr>
        <w:t>17</w:t>
      </w:r>
      <w:r w:rsidR="00BD3A04" w:rsidRPr="00BB568E">
        <w:rPr>
          <w:rFonts w:ascii="Arial" w:hAnsi="Arial" w:cs="Arial"/>
          <w:b/>
          <w:bCs/>
          <w:sz w:val="22"/>
          <w:szCs w:val="22"/>
        </w:rPr>
        <w:t>.</w:t>
      </w:r>
      <w:r w:rsidR="00A978FF">
        <w:rPr>
          <w:rFonts w:ascii="Arial" w:hAnsi="Arial" w:cs="Arial"/>
          <w:b/>
          <w:bCs/>
          <w:sz w:val="22"/>
          <w:szCs w:val="22"/>
        </w:rPr>
        <w:t>0</w:t>
      </w:r>
      <w:r w:rsidR="002165EA">
        <w:rPr>
          <w:rFonts w:ascii="Arial" w:hAnsi="Arial" w:cs="Arial"/>
          <w:b/>
          <w:bCs/>
          <w:sz w:val="22"/>
          <w:szCs w:val="22"/>
        </w:rPr>
        <w:t>5</w:t>
      </w:r>
      <w:r w:rsidR="00BD3A04" w:rsidRPr="00BB568E">
        <w:rPr>
          <w:rFonts w:ascii="Arial" w:hAnsi="Arial" w:cs="Arial"/>
          <w:b/>
          <w:bCs/>
          <w:sz w:val="22"/>
          <w:szCs w:val="22"/>
        </w:rPr>
        <w:t>.202</w:t>
      </w:r>
      <w:r w:rsidR="00A978FF">
        <w:rPr>
          <w:rFonts w:ascii="Arial" w:hAnsi="Arial" w:cs="Arial"/>
          <w:b/>
          <w:bCs/>
          <w:sz w:val="22"/>
          <w:szCs w:val="22"/>
        </w:rPr>
        <w:t>4</w:t>
      </w:r>
      <w:r w:rsidR="00BD3A04" w:rsidRPr="00BB568E">
        <w:rPr>
          <w:rFonts w:ascii="Arial" w:hAnsi="Arial" w:cs="Arial"/>
          <w:b/>
          <w:bCs/>
          <w:sz w:val="22"/>
          <w:szCs w:val="22"/>
        </w:rPr>
        <w:t xml:space="preserve"> do </w:t>
      </w:r>
      <w:r w:rsidR="00A978FF">
        <w:rPr>
          <w:rFonts w:ascii="Arial" w:hAnsi="Arial" w:cs="Arial"/>
          <w:b/>
          <w:bCs/>
          <w:sz w:val="22"/>
          <w:szCs w:val="22"/>
        </w:rPr>
        <w:t>21</w:t>
      </w:r>
      <w:r w:rsidRPr="00BB568E">
        <w:rPr>
          <w:rFonts w:ascii="Arial" w:hAnsi="Arial" w:cs="Arial"/>
          <w:b/>
          <w:bCs/>
          <w:sz w:val="22"/>
          <w:szCs w:val="22"/>
        </w:rPr>
        <w:t>.</w:t>
      </w:r>
      <w:r w:rsidR="00A978FF">
        <w:rPr>
          <w:rFonts w:ascii="Arial" w:hAnsi="Arial" w:cs="Arial"/>
          <w:b/>
          <w:bCs/>
          <w:sz w:val="22"/>
          <w:szCs w:val="22"/>
        </w:rPr>
        <w:t>0</w:t>
      </w:r>
      <w:r w:rsidR="00A610AE">
        <w:rPr>
          <w:rFonts w:ascii="Arial" w:hAnsi="Arial" w:cs="Arial"/>
          <w:b/>
          <w:bCs/>
          <w:sz w:val="22"/>
          <w:szCs w:val="22"/>
        </w:rPr>
        <w:t>6</w:t>
      </w:r>
      <w:r w:rsidRPr="00BB568E">
        <w:rPr>
          <w:rFonts w:ascii="Arial" w:hAnsi="Arial" w:cs="Arial"/>
          <w:b/>
          <w:bCs/>
          <w:sz w:val="22"/>
          <w:szCs w:val="22"/>
        </w:rPr>
        <w:t>.202</w:t>
      </w:r>
      <w:r w:rsidR="00A978FF">
        <w:rPr>
          <w:rFonts w:ascii="Arial" w:hAnsi="Arial" w:cs="Arial"/>
          <w:b/>
          <w:bCs/>
          <w:sz w:val="22"/>
          <w:szCs w:val="22"/>
        </w:rPr>
        <w:t>4</w:t>
      </w:r>
      <w:r w:rsidR="00FC57BF" w:rsidRPr="00BB568E">
        <w:rPr>
          <w:rFonts w:ascii="Arial" w:hAnsi="Arial" w:cs="Arial"/>
          <w:b/>
          <w:bCs/>
          <w:sz w:val="22"/>
          <w:szCs w:val="22"/>
        </w:rPr>
        <w:t xml:space="preserve">, adres: </w:t>
      </w:r>
      <w:hyperlink r:id="rId7" w:history="1">
        <w:r w:rsidR="00BB568E" w:rsidRPr="00BB568E">
          <w:rPr>
            <w:rStyle w:val="Hipercze"/>
            <w:rFonts w:ascii="Arial" w:hAnsi="Arial" w:cs="Arial"/>
            <w:b/>
            <w:bCs/>
            <w:sz w:val="22"/>
            <w:szCs w:val="22"/>
          </w:rPr>
          <w:t>planowanie@um.ostroleka.pl</w:t>
        </w:r>
      </w:hyperlink>
      <w:r w:rsidR="00407A1E" w:rsidRPr="00BB568E">
        <w:rPr>
          <w:rFonts w:ascii="Arial" w:hAnsi="Arial" w:cs="Arial"/>
          <w:b/>
          <w:bCs/>
          <w:sz w:val="22"/>
          <w:szCs w:val="22"/>
        </w:rPr>
        <w:t>,</w:t>
      </w:r>
      <w:r w:rsidR="00FC57BF" w:rsidRPr="00BB568E">
        <w:rPr>
          <w:rFonts w:ascii="Arial" w:hAnsi="Arial" w:cs="Arial"/>
          <w:b/>
          <w:bCs/>
          <w:sz w:val="22"/>
          <w:szCs w:val="22"/>
        </w:rPr>
        <w:t xml:space="preserve"> tel. </w:t>
      </w:r>
      <w:r w:rsidR="00BB568E" w:rsidRPr="00BB568E">
        <w:rPr>
          <w:rFonts w:ascii="Arial" w:hAnsi="Arial" w:cs="Arial"/>
          <w:b/>
          <w:bCs/>
          <w:sz w:val="22"/>
          <w:szCs w:val="22"/>
        </w:rPr>
        <w:t>29 765 42 81</w:t>
      </w:r>
      <w:r w:rsidRPr="00BB568E">
        <w:rPr>
          <w:rFonts w:ascii="Arial" w:hAnsi="Arial" w:cs="Arial"/>
          <w:b/>
          <w:bCs/>
          <w:sz w:val="22"/>
          <w:szCs w:val="22"/>
        </w:rPr>
        <w:t>)</w:t>
      </w:r>
    </w:p>
    <w:p w14:paraId="3432F6DD" w14:textId="77777777" w:rsidR="00DF5BAF" w:rsidRPr="00443CED" w:rsidRDefault="00DF5BAF" w:rsidP="00DF5BA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2235432B" w14:textId="77777777" w:rsidR="001F3FF5" w:rsidRPr="00443CED" w:rsidRDefault="001F3FF5" w:rsidP="00DF5BAF">
      <w:pPr>
        <w:spacing w:after="0" w:line="240" w:lineRule="auto"/>
        <w:jc w:val="both"/>
        <w:rPr>
          <w:rFonts w:ascii="Arial" w:eastAsia="Arial Unicode MS" w:hAnsi="Arial" w:cs="Arial"/>
          <w:b/>
          <w:bCs/>
          <w:sz w:val="22"/>
          <w:szCs w:val="22"/>
        </w:rPr>
      </w:pPr>
      <w:r w:rsidRPr="00443CED">
        <w:rPr>
          <w:rFonts w:ascii="Arial" w:eastAsia="Arial Unicode MS" w:hAnsi="Arial" w:cs="Arial"/>
          <w:b/>
          <w:bCs/>
          <w:sz w:val="22"/>
          <w:szCs w:val="22"/>
        </w:rPr>
        <w:t>Dane zgłaszającego</w:t>
      </w:r>
    </w:p>
    <w:p w14:paraId="705E9C03" w14:textId="77777777" w:rsidR="003E043A" w:rsidRPr="00443CED" w:rsidRDefault="003E043A" w:rsidP="00DF5BAF">
      <w:pPr>
        <w:spacing w:after="0" w:line="240" w:lineRule="auto"/>
        <w:jc w:val="both"/>
        <w:rPr>
          <w:rFonts w:ascii="Arial" w:eastAsia="Arial Unicode MS" w:hAnsi="Arial" w:cs="Arial"/>
          <w:b/>
          <w:bCs/>
          <w:sz w:val="22"/>
          <w:szCs w:val="22"/>
        </w:rPr>
      </w:pPr>
    </w:p>
    <w:tbl>
      <w:tblPr>
        <w:tblW w:w="108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7541"/>
      </w:tblGrid>
      <w:tr w:rsidR="001F3FF5" w:rsidRPr="00443CED" w14:paraId="4A91A68B" w14:textId="77777777" w:rsidTr="000F3D7D">
        <w:trPr>
          <w:trHeight w:val="570"/>
        </w:trPr>
        <w:tc>
          <w:tcPr>
            <w:tcW w:w="3261" w:type="dxa"/>
            <w:shd w:val="clear" w:color="auto" w:fill="D9D9D9"/>
            <w:vAlign w:val="center"/>
          </w:tcPr>
          <w:p w14:paraId="789425A8" w14:textId="77777777" w:rsidR="001F3FF5" w:rsidRPr="00443CED" w:rsidRDefault="001F3FF5" w:rsidP="00DF5BAF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443CED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Imię i nazwisko</w:t>
            </w:r>
          </w:p>
        </w:tc>
        <w:tc>
          <w:tcPr>
            <w:tcW w:w="7541" w:type="dxa"/>
            <w:vAlign w:val="center"/>
          </w:tcPr>
          <w:p w14:paraId="6675A6EC" w14:textId="77777777" w:rsidR="001F3FF5" w:rsidRPr="00443CED" w:rsidRDefault="001F3FF5" w:rsidP="00DF5BAF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</w:tr>
      <w:tr w:rsidR="00443CED" w:rsidRPr="00443CED" w14:paraId="46D446A2" w14:textId="77777777" w:rsidTr="000F3D7D">
        <w:trPr>
          <w:trHeight w:val="570"/>
        </w:trPr>
        <w:tc>
          <w:tcPr>
            <w:tcW w:w="3261" w:type="dxa"/>
            <w:shd w:val="clear" w:color="auto" w:fill="D9D9D9"/>
            <w:vAlign w:val="center"/>
          </w:tcPr>
          <w:p w14:paraId="50AEF12C" w14:textId="77777777" w:rsidR="00443CED" w:rsidRPr="00443CED" w:rsidRDefault="00443CED" w:rsidP="00DF5BAF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443CED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Gmina</w:t>
            </w:r>
            <w:r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 xml:space="preserve"> (zakreślić właściwe)</w:t>
            </w:r>
          </w:p>
        </w:tc>
        <w:tc>
          <w:tcPr>
            <w:tcW w:w="7541" w:type="dxa"/>
            <w:vAlign w:val="center"/>
          </w:tcPr>
          <w:p w14:paraId="6266F42F" w14:textId="77777777" w:rsidR="00407A1E" w:rsidRDefault="00407A1E" w:rsidP="00443CED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Ostrołęka</w:t>
            </w:r>
          </w:p>
          <w:p w14:paraId="22B288B1" w14:textId="77777777" w:rsidR="00407A1E" w:rsidRDefault="00407A1E" w:rsidP="00443CED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Myszyniec</w:t>
            </w:r>
          </w:p>
          <w:p w14:paraId="3632AB12" w14:textId="77777777" w:rsidR="00407A1E" w:rsidRDefault="00407A1E" w:rsidP="00443CED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Rzekuń</w:t>
            </w:r>
          </w:p>
          <w:p w14:paraId="50D990ED" w14:textId="77777777" w:rsidR="00407A1E" w:rsidRDefault="00407A1E" w:rsidP="00443CED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Goworowo</w:t>
            </w:r>
          </w:p>
          <w:p w14:paraId="4599C790" w14:textId="77777777" w:rsidR="00407A1E" w:rsidRDefault="00407A1E" w:rsidP="00443CED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Lelis</w:t>
            </w:r>
          </w:p>
          <w:p w14:paraId="3789B5A1" w14:textId="3501FDDA" w:rsidR="00443CED" w:rsidRDefault="00407A1E" w:rsidP="00443CED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Kadzidło</w:t>
            </w:r>
          </w:p>
          <w:p w14:paraId="3909C4EB" w14:textId="77777777" w:rsidR="00443CED" w:rsidRPr="00443CED" w:rsidRDefault="00407A1E" w:rsidP="00443CED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inna</w:t>
            </w:r>
          </w:p>
        </w:tc>
      </w:tr>
      <w:tr w:rsidR="001F3FF5" w:rsidRPr="00443CED" w14:paraId="6090B981" w14:textId="77777777" w:rsidTr="000F3D7D">
        <w:trPr>
          <w:trHeight w:val="570"/>
        </w:trPr>
        <w:tc>
          <w:tcPr>
            <w:tcW w:w="3261" w:type="dxa"/>
            <w:shd w:val="clear" w:color="auto" w:fill="D9D9D9"/>
            <w:vAlign w:val="center"/>
          </w:tcPr>
          <w:p w14:paraId="58A697D5" w14:textId="77777777" w:rsidR="001F3FF5" w:rsidRPr="00443CED" w:rsidRDefault="001F3FF5" w:rsidP="00DF5BAF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443CED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Nazwa Instytucji</w:t>
            </w:r>
            <w:r w:rsidR="00D32B67" w:rsidRPr="00443CED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 xml:space="preserve"> – jeśli dotyczy</w:t>
            </w:r>
          </w:p>
        </w:tc>
        <w:tc>
          <w:tcPr>
            <w:tcW w:w="7541" w:type="dxa"/>
            <w:vAlign w:val="center"/>
          </w:tcPr>
          <w:p w14:paraId="0A1B9E33" w14:textId="77777777" w:rsidR="001F3FF5" w:rsidRPr="00443CED" w:rsidRDefault="001F3FF5" w:rsidP="00DF5BAF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</w:tr>
      <w:tr w:rsidR="001F3FF5" w:rsidRPr="00443CED" w14:paraId="2E61ED75" w14:textId="77777777" w:rsidTr="000F3D7D">
        <w:trPr>
          <w:trHeight w:val="570"/>
        </w:trPr>
        <w:tc>
          <w:tcPr>
            <w:tcW w:w="3261" w:type="dxa"/>
            <w:shd w:val="clear" w:color="auto" w:fill="D9D9D9"/>
            <w:vAlign w:val="center"/>
          </w:tcPr>
          <w:p w14:paraId="2B2985CC" w14:textId="2A621C7E" w:rsidR="001F3FF5" w:rsidRPr="00443CED" w:rsidRDefault="001F3FF5" w:rsidP="00DF5BAF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443CED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E-mail</w:t>
            </w:r>
            <w:r w:rsidR="00E62D30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 xml:space="preserve"> lub n</w:t>
            </w:r>
            <w:r w:rsidRPr="00443CED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r telefonu</w:t>
            </w:r>
            <w:r w:rsidR="003E7DA8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 xml:space="preserve"> *</w:t>
            </w:r>
          </w:p>
        </w:tc>
        <w:tc>
          <w:tcPr>
            <w:tcW w:w="7541" w:type="dxa"/>
            <w:vAlign w:val="center"/>
          </w:tcPr>
          <w:p w14:paraId="72FEA737" w14:textId="77777777" w:rsidR="001F3FF5" w:rsidRPr="00443CED" w:rsidRDefault="001F3FF5" w:rsidP="00DF5BAF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</w:tr>
    </w:tbl>
    <w:p w14:paraId="7DDF5A5F" w14:textId="77777777" w:rsidR="00DF5BAF" w:rsidRPr="00443CED" w:rsidRDefault="00DF5BAF" w:rsidP="00DF5BAF">
      <w:pPr>
        <w:spacing w:after="0" w:line="240" w:lineRule="auto"/>
        <w:jc w:val="both"/>
        <w:rPr>
          <w:rFonts w:ascii="Arial" w:eastAsia="Arial Unicode MS" w:hAnsi="Arial" w:cs="Arial"/>
          <w:sz w:val="22"/>
          <w:szCs w:val="22"/>
        </w:rPr>
      </w:pPr>
    </w:p>
    <w:p w14:paraId="7C9AE98A" w14:textId="77777777" w:rsidR="001F3FF5" w:rsidRPr="00443CED" w:rsidRDefault="00DF5BAF" w:rsidP="00DF5BAF">
      <w:pPr>
        <w:spacing w:after="0" w:line="240" w:lineRule="auto"/>
        <w:jc w:val="both"/>
        <w:rPr>
          <w:rFonts w:ascii="Arial" w:eastAsia="Arial Unicode MS" w:hAnsi="Arial" w:cs="Arial"/>
          <w:b/>
          <w:sz w:val="22"/>
          <w:szCs w:val="22"/>
        </w:rPr>
      </w:pPr>
      <w:r w:rsidRPr="00443CED">
        <w:rPr>
          <w:rFonts w:ascii="Arial" w:eastAsia="Arial Unicode MS" w:hAnsi="Arial" w:cs="Arial"/>
          <w:b/>
          <w:sz w:val="22"/>
          <w:szCs w:val="22"/>
        </w:rPr>
        <w:t>Uwagi i opinie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1989"/>
        <w:gridCol w:w="2369"/>
        <w:gridCol w:w="2729"/>
        <w:gridCol w:w="3081"/>
      </w:tblGrid>
      <w:tr w:rsidR="001F3FF5" w:rsidRPr="00443CED" w14:paraId="2032A5B8" w14:textId="77777777" w:rsidTr="00D32B67">
        <w:tc>
          <w:tcPr>
            <w:tcW w:w="645" w:type="dxa"/>
            <w:shd w:val="clear" w:color="auto" w:fill="D9D9D9"/>
          </w:tcPr>
          <w:p w14:paraId="5DFE5D39" w14:textId="77777777" w:rsidR="001F3FF5" w:rsidRPr="00443CED" w:rsidRDefault="001F3FF5" w:rsidP="00DF5BAF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3CED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2439" w:type="dxa"/>
            <w:shd w:val="clear" w:color="auto" w:fill="D9D9D9"/>
          </w:tcPr>
          <w:p w14:paraId="024B4AEC" w14:textId="77777777" w:rsidR="001F3FF5" w:rsidRPr="00443CED" w:rsidRDefault="001F3FF5" w:rsidP="00DF5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43CED">
              <w:rPr>
                <w:rFonts w:ascii="Arial" w:hAnsi="Arial" w:cs="Arial"/>
                <w:bCs/>
                <w:sz w:val="22"/>
                <w:szCs w:val="22"/>
              </w:rPr>
              <w:t xml:space="preserve">Część dokumentu, </w:t>
            </w:r>
            <w:r w:rsidRPr="00443CED">
              <w:rPr>
                <w:rFonts w:ascii="Arial" w:hAnsi="Arial" w:cs="Arial"/>
                <w:bCs/>
                <w:sz w:val="22"/>
                <w:szCs w:val="22"/>
              </w:rPr>
              <w:br/>
              <w:t>do którego odnosi się uwaga, wniosek, opinia (nr strony)</w:t>
            </w:r>
          </w:p>
        </w:tc>
        <w:tc>
          <w:tcPr>
            <w:tcW w:w="3261" w:type="dxa"/>
            <w:shd w:val="clear" w:color="auto" w:fill="D9D9D9"/>
          </w:tcPr>
          <w:p w14:paraId="1D85F2D7" w14:textId="77777777" w:rsidR="001F3FF5" w:rsidRPr="00443CED" w:rsidRDefault="001F3FF5" w:rsidP="00DF5BAF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3CED">
              <w:rPr>
                <w:rFonts w:ascii="Arial" w:hAnsi="Arial" w:cs="Arial"/>
                <w:sz w:val="22"/>
                <w:szCs w:val="22"/>
              </w:rPr>
              <w:t>Istniejący zapis</w:t>
            </w:r>
          </w:p>
        </w:tc>
        <w:tc>
          <w:tcPr>
            <w:tcW w:w="3686" w:type="dxa"/>
            <w:shd w:val="clear" w:color="auto" w:fill="D9D9D9"/>
          </w:tcPr>
          <w:p w14:paraId="36C1D0F0" w14:textId="77777777" w:rsidR="001F3FF5" w:rsidRPr="00443CED" w:rsidRDefault="001F3FF5" w:rsidP="00DF5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43CED">
              <w:rPr>
                <w:rFonts w:ascii="Arial" w:hAnsi="Arial" w:cs="Arial"/>
                <w:bCs/>
                <w:sz w:val="22"/>
                <w:szCs w:val="22"/>
              </w:rPr>
              <w:t>Propozycja zmiany</w:t>
            </w:r>
          </w:p>
          <w:p w14:paraId="447965D2" w14:textId="77777777" w:rsidR="001F3FF5" w:rsidRPr="00443CED" w:rsidRDefault="001F3FF5" w:rsidP="00DF5BAF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3CED">
              <w:rPr>
                <w:rFonts w:ascii="Arial" w:hAnsi="Arial" w:cs="Arial"/>
                <w:sz w:val="22"/>
                <w:szCs w:val="22"/>
              </w:rPr>
              <w:t>(konkretny sugerowany zapis)</w:t>
            </w:r>
          </w:p>
        </w:tc>
        <w:tc>
          <w:tcPr>
            <w:tcW w:w="4187" w:type="dxa"/>
            <w:shd w:val="clear" w:color="auto" w:fill="D9D9D9"/>
          </w:tcPr>
          <w:p w14:paraId="004412F1" w14:textId="77777777" w:rsidR="001F3FF5" w:rsidRPr="00443CED" w:rsidRDefault="001F3FF5" w:rsidP="00DF5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43CED">
              <w:rPr>
                <w:rFonts w:ascii="Arial" w:hAnsi="Arial" w:cs="Arial"/>
                <w:bCs/>
                <w:sz w:val="22"/>
                <w:szCs w:val="22"/>
              </w:rPr>
              <w:t>Uzasadnienie</w:t>
            </w:r>
          </w:p>
          <w:p w14:paraId="4E975F5F" w14:textId="77777777" w:rsidR="001F3FF5" w:rsidRPr="00443CED" w:rsidRDefault="001F3FF5" w:rsidP="00DF5BAF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3CED">
              <w:rPr>
                <w:rFonts w:ascii="Arial" w:hAnsi="Arial" w:cs="Arial"/>
                <w:sz w:val="22"/>
                <w:szCs w:val="22"/>
              </w:rPr>
              <w:t>(uwagi, opinie)</w:t>
            </w:r>
          </w:p>
        </w:tc>
      </w:tr>
      <w:tr w:rsidR="001F3FF5" w:rsidRPr="00443CED" w14:paraId="54671904" w14:textId="77777777" w:rsidTr="00D32B67">
        <w:tc>
          <w:tcPr>
            <w:tcW w:w="645" w:type="dxa"/>
          </w:tcPr>
          <w:p w14:paraId="520C3C6A" w14:textId="77777777" w:rsidR="001F3FF5" w:rsidRPr="00443CED" w:rsidRDefault="001F3FF5" w:rsidP="00DF5BAF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39" w:type="dxa"/>
          </w:tcPr>
          <w:p w14:paraId="3A768DAB" w14:textId="77777777" w:rsidR="001F3FF5" w:rsidRPr="00443CED" w:rsidRDefault="001F3FF5" w:rsidP="00DF5BAF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7125A6D2" w14:textId="77777777" w:rsidR="001F3FF5" w:rsidRPr="00443CED" w:rsidRDefault="001F3FF5" w:rsidP="00DF5BAF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4C7DADFD" w14:textId="77777777" w:rsidR="001F3FF5" w:rsidRPr="00443CED" w:rsidRDefault="001F3FF5" w:rsidP="00DF5BAF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0C88ABBD" w14:textId="77777777" w:rsidR="001F3FF5" w:rsidRPr="00443CED" w:rsidRDefault="001F3FF5" w:rsidP="00DF5BAF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</w:tcPr>
          <w:p w14:paraId="7231298E" w14:textId="77777777" w:rsidR="001F3FF5" w:rsidRPr="00443CED" w:rsidRDefault="001F3FF5" w:rsidP="00DF5BAF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631419C1" w14:textId="77777777" w:rsidR="00134658" w:rsidRPr="00443CED" w:rsidRDefault="00134658" w:rsidP="00DF5BAF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152CF3FB" w14:textId="77777777" w:rsidR="00134658" w:rsidRPr="00443CED" w:rsidRDefault="00134658" w:rsidP="00DF5BAF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7898A91D" w14:textId="77777777" w:rsidR="00134658" w:rsidRPr="00443CED" w:rsidRDefault="00134658" w:rsidP="00DF5BAF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</w:tcPr>
          <w:p w14:paraId="139CC1F0" w14:textId="77777777" w:rsidR="001F3FF5" w:rsidRPr="00443CED" w:rsidRDefault="001F3FF5" w:rsidP="00DF5BAF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87" w:type="dxa"/>
          </w:tcPr>
          <w:p w14:paraId="7FC8C629" w14:textId="77777777" w:rsidR="001F3FF5" w:rsidRPr="00443CED" w:rsidRDefault="001F3FF5" w:rsidP="00DF5BAF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3FF5" w:rsidRPr="00443CED" w14:paraId="73F5461B" w14:textId="77777777" w:rsidTr="00D32B67">
        <w:tc>
          <w:tcPr>
            <w:tcW w:w="645" w:type="dxa"/>
          </w:tcPr>
          <w:p w14:paraId="12378DB1" w14:textId="77777777" w:rsidR="001F3FF5" w:rsidRPr="00443CED" w:rsidRDefault="001F3FF5" w:rsidP="00DF5BAF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39" w:type="dxa"/>
          </w:tcPr>
          <w:p w14:paraId="78436D9A" w14:textId="77777777" w:rsidR="001F3FF5" w:rsidRPr="00443CED" w:rsidRDefault="001F3FF5" w:rsidP="00DF5BAF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4DD0B6E3" w14:textId="77777777" w:rsidR="001F3FF5" w:rsidRPr="00443CED" w:rsidRDefault="001F3FF5" w:rsidP="00DF5BAF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5B050BBD" w14:textId="77777777" w:rsidR="001F3FF5" w:rsidRPr="00443CED" w:rsidRDefault="001F3FF5" w:rsidP="00DF5BAF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6BA0335D" w14:textId="77777777" w:rsidR="001F3FF5" w:rsidRPr="00443CED" w:rsidRDefault="001F3FF5" w:rsidP="00DF5BAF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</w:tcPr>
          <w:p w14:paraId="7BDF7197" w14:textId="77777777" w:rsidR="001F3FF5" w:rsidRPr="00443CED" w:rsidRDefault="001F3FF5" w:rsidP="00DF5BAF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4615A2F8" w14:textId="77777777" w:rsidR="00134658" w:rsidRPr="00443CED" w:rsidRDefault="00134658" w:rsidP="00DF5BAF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4719DA56" w14:textId="77777777" w:rsidR="00134658" w:rsidRPr="00443CED" w:rsidRDefault="00134658" w:rsidP="00DF5BAF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45D9F1B4" w14:textId="77777777" w:rsidR="00134658" w:rsidRPr="00443CED" w:rsidRDefault="00134658" w:rsidP="00DF5BAF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</w:tcPr>
          <w:p w14:paraId="551A65C6" w14:textId="77777777" w:rsidR="001F3FF5" w:rsidRPr="00443CED" w:rsidRDefault="001F3FF5" w:rsidP="00DF5BAF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87" w:type="dxa"/>
          </w:tcPr>
          <w:p w14:paraId="70BF3F88" w14:textId="77777777" w:rsidR="001F3FF5" w:rsidRPr="00443CED" w:rsidRDefault="001F3FF5" w:rsidP="00DF5BAF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38F63D6" w14:textId="77777777" w:rsidR="001F3FF5" w:rsidRDefault="001F3FF5" w:rsidP="00DF5BAF">
      <w:pPr>
        <w:spacing w:after="0" w:line="240" w:lineRule="auto"/>
        <w:rPr>
          <w:rFonts w:ascii="Arial" w:hAnsi="Arial" w:cs="Arial"/>
        </w:rPr>
      </w:pPr>
    </w:p>
    <w:p w14:paraId="4EF5BD1E" w14:textId="1EE25BDA" w:rsidR="00407A1E" w:rsidRPr="000C754F" w:rsidRDefault="00304566" w:rsidP="00304566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0C754F">
        <w:rPr>
          <w:rFonts w:ascii="Arial" w:hAnsi="Arial" w:cs="Arial"/>
          <w:b/>
          <w:bCs/>
          <w:sz w:val="16"/>
          <w:szCs w:val="16"/>
        </w:rPr>
        <w:t xml:space="preserve">* </w:t>
      </w:r>
      <w:r w:rsidRPr="000C754F">
        <w:rPr>
          <w:rFonts w:ascii="Arial" w:hAnsi="Arial" w:cs="Arial"/>
          <w:sz w:val="16"/>
          <w:szCs w:val="16"/>
        </w:rPr>
        <w:t>dane dodatkowe podawane dobrowolnie w celu szybszego kontaktu</w:t>
      </w:r>
    </w:p>
    <w:p w14:paraId="44650077" w14:textId="77777777" w:rsidR="000B5357" w:rsidRDefault="000B5357" w:rsidP="00DF5BAF">
      <w:pPr>
        <w:spacing w:after="0" w:line="240" w:lineRule="auto"/>
        <w:rPr>
          <w:rFonts w:ascii="Arial" w:hAnsi="Arial" w:cs="Arial"/>
        </w:rPr>
      </w:pPr>
    </w:p>
    <w:p w14:paraId="2A260B42" w14:textId="3C3A5244" w:rsidR="00FC0ED1" w:rsidRPr="00E62D30" w:rsidRDefault="00FC0ED1" w:rsidP="006836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62D30">
        <w:rPr>
          <w:rFonts w:ascii="Arial" w:hAnsi="Arial" w:cs="Arial"/>
          <w:sz w:val="20"/>
          <w:szCs w:val="20"/>
        </w:rPr>
        <w:t xml:space="preserve">Wyrażam zgodę na przetwarzanie moich danych osobowych w celu przeprowadzenia konsultacji społecznych do projektu </w:t>
      </w:r>
      <w:r w:rsidR="00683670">
        <w:rPr>
          <w:rFonts w:ascii="Arial" w:hAnsi="Arial" w:cs="Arial"/>
          <w:sz w:val="20"/>
          <w:szCs w:val="20"/>
        </w:rPr>
        <w:t xml:space="preserve">aktualizacji </w:t>
      </w:r>
      <w:r w:rsidRPr="00E62D30">
        <w:rPr>
          <w:rFonts w:ascii="Arial" w:hAnsi="Arial" w:cs="Arial"/>
          <w:sz w:val="20"/>
          <w:szCs w:val="20"/>
        </w:rPr>
        <w:t xml:space="preserve">Strategii Rozwoju Ponadlokalnego Ostrołęckiego Obszaru Strategicznej Interwencji - termin konsultacji: </w:t>
      </w:r>
      <w:r w:rsidR="00683670">
        <w:rPr>
          <w:rFonts w:ascii="Arial" w:hAnsi="Arial" w:cs="Arial"/>
          <w:sz w:val="20"/>
          <w:szCs w:val="20"/>
        </w:rPr>
        <w:br/>
      </w:r>
      <w:r w:rsidRPr="00A978FF">
        <w:rPr>
          <w:rFonts w:ascii="Arial" w:hAnsi="Arial" w:cs="Arial"/>
          <w:sz w:val="20"/>
          <w:szCs w:val="20"/>
        </w:rPr>
        <w:t xml:space="preserve">od </w:t>
      </w:r>
      <w:r w:rsidR="00683670" w:rsidRPr="00A978FF">
        <w:rPr>
          <w:rFonts w:ascii="Arial" w:hAnsi="Arial" w:cs="Arial"/>
          <w:sz w:val="20"/>
          <w:szCs w:val="20"/>
        </w:rPr>
        <w:t>17.06</w:t>
      </w:r>
      <w:r w:rsidRPr="00A978FF">
        <w:rPr>
          <w:rFonts w:ascii="Arial" w:hAnsi="Arial" w:cs="Arial"/>
          <w:sz w:val="20"/>
          <w:szCs w:val="20"/>
        </w:rPr>
        <w:t>.202</w:t>
      </w:r>
      <w:r w:rsidR="00683670" w:rsidRPr="00A978FF">
        <w:rPr>
          <w:rFonts w:ascii="Arial" w:hAnsi="Arial" w:cs="Arial"/>
          <w:sz w:val="20"/>
          <w:szCs w:val="20"/>
        </w:rPr>
        <w:t>4</w:t>
      </w:r>
      <w:r w:rsidRPr="00A978FF">
        <w:rPr>
          <w:rFonts w:ascii="Arial" w:hAnsi="Arial" w:cs="Arial"/>
          <w:sz w:val="20"/>
          <w:szCs w:val="20"/>
        </w:rPr>
        <w:t xml:space="preserve"> do </w:t>
      </w:r>
      <w:r w:rsidR="00683670" w:rsidRPr="00A978FF">
        <w:rPr>
          <w:rFonts w:ascii="Arial" w:hAnsi="Arial" w:cs="Arial"/>
          <w:sz w:val="20"/>
          <w:szCs w:val="20"/>
        </w:rPr>
        <w:t>21</w:t>
      </w:r>
      <w:r w:rsidR="00B50AF6" w:rsidRPr="00A978FF">
        <w:rPr>
          <w:rFonts w:ascii="Arial" w:hAnsi="Arial" w:cs="Arial"/>
          <w:sz w:val="20"/>
          <w:szCs w:val="20"/>
        </w:rPr>
        <w:t>.</w:t>
      </w:r>
      <w:r w:rsidR="00683670" w:rsidRPr="00A978FF">
        <w:rPr>
          <w:rFonts w:ascii="Arial" w:hAnsi="Arial" w:cs="Arial"/>
          <w:sz w:val="20"/>
          <w:szCs w:val="20"/>
        </w:rPr>
        <w:t>07</w:t>
      </w:r>
      <w:r w:rsidRPr="00A978FF">
        <w:rPr>
          <w:rFonts w:ascii="Arial" w:hAnsi="Arial" w:cs="Arial"/>
          <w:sz w:val="20"/>
          <w:szCs w:val="20"/>
        </w:rPr>
        <w:t>.202</w:t>
      </w:r>
      <w:r w:rsidR="00683670" w:rsidRPr="00A978FF">
        <w:rPr>
          <w:rFonts w:ascii="Arial" w:hAnsi="Arial" w:cs="Arial"/>
          <w:sz w:val="20"/>
          <w:szCs w:val="20"/>
        </w:rPr>
        <w:t>4</w:t>
      </w:r>
    </w:p>
    <w:p w14:paraId="2224483E" w14:textId="77777777" w:rsidR="00B70687" w:rsidRPr="00E62D30" w:rsidRDefault="00B70687" w:rsidP="00FC0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8C6B89E" w14:textId="2597B8D5" w:rsidR="00B70687" w:rsidRPr="00E62D30" w:rsidRDefault="00B70687" w:rsidP="00E62D3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E62D30">
        <w:rPr>
          <w:rFonts w:ascii="Arial" w:hAnsi="Arial" w:cs="Arial"/>
          <w:sz w:val="20"/>
          <w:szCs w:val="20"/>
        </w:rPr>
        <w:tab/>
      </w:r>
      <w:r w:rsidRPr="00E62D30">
        <w:rPr>
          <w:rFonts w:ascii="Arial" w:hAnsi="Arial" w:cs="Arial"/>
          <w:sz w:val="20"/>
          <w:szCs w:val="20"/>
        </w:rPr>
        <w:tab/>
      </w:r>
      <w:r w:rsidRPr="00E62D30">
        <w:rPr>
          <w:rFonts w:ascii="Arial" w:hAnsi="Arial" w:cs="Arial"/>
          <w:sz w:val="20"/>
          <w:szCs w:val="20"/>
        </w:rPr>
        <w:tab/>
      </w:r>
      <w:r w:rsidRPr="00E62D30">
        <w:rPr>
          <w:rFonts w:ascii="Arial" w:hAnsi="Arial" w:cs="Arial"/>
          <w:sz w:val="20"/>
          <w:szCs w:val="20"/>
        </w:rPr>
        <w:tab/>
      </w:r>
      <w:r w:rsidRPr="00E62D30">
        <w:rPr>
          <w:rFonts w:ascii="Arial" w:hAnsi="Arial" w:cs="Arial"/>
          <w:sz w:val="20"/>
          <w:szCs w:val="20"/>
        </w:rPr>
        <w:tab/>
      </w:r>
      <w:r w:rsidRPr="00E62D30">
        <w:rPr>
          <w:rFonts w:ascii="Arial" w:hAnsi="Arial" w:cs="Arial"/>
          <w:sz w:val="20"/>
          <w:szCs w:val="20"/>
        </w:rPr>
        <w:tab/>
      </w:r>
      <w:r w:rsidRPr="00E62D30">
        <w:rPr>
          <w:rFonts w:ascii="Arial" w:hAnsi="Arial" w:cs="Arial"/>
          <w:sz w:val="20"/>
          <w:szCs w:val="20"/>
        </w:rPr>
        <w:tab/>
      </w:r>
      <w:r w:rsidRPr="00E62D30">
        <w:rPr>
          <w:rFonts w:ascii="Arial" w:hAnsi="Arial" w:cs="Arial"/>
          <w:sz w:val="20"/>
          <w:szCs w:val="20"/>
        </w:rPr>
        <w:tab/>
      </w:r>
      <w:r w:rsidRPr="00E62D30">
        <w:rPr>
          <w:rFonts w:ascii="Arial" w:hAnsi="Arial" w:cs="Arial"/>
          <w:sz w:val="20"/>
          <w:szCs w:val="20"/>
        </w:rPr>
        <w:tab/>
      </w:r>
      <w:r w:rsidRPr="00E62D30">
        <w:rPr>
          <w:rFonts w:ascii="Arial" w:hAnsi="Arial" w:cs="Arial"/>
          <w:sz w:val="20"/>
          <w:szCs w:val="20"/>
        </w:rPr>
        <w:tab/>
      </w:r>
      <w:r w:rsidRPr="00E62D30">
        <w:rPr>
          <w:rFonts w:ascii="Arial" w:hAnsi="Arial" w:cs="Arial"/>
          <w:sz w:val="20"/>
          <w:szCs w:val="20"/>
        </w:rPr>
        <w:tab/>
      </w:r>
      <w:r w:rsidRPr="00E62D30">
        <w:rPr>
          <w:rFonts w:ascii="Arial" w:hAnsi="Arial" w:cs="Arial"/>
          <w:sz w:val="20"/>
          <w:szCs w:val="20"/>
        </w:rPr>
        <w:tab/>
      </w:r>
      <w:r w:rsidRPr="00E62D30">
        <w:rPr>
          <w:rFonts w:ascii="Arial" w:hAnsi="Arial" w:cs="Arial"/>
          <w:sz w:val="20"/>
          <w:szCs w:val="20"/>
        </w:rPr>
        <w:tab/>
      </w:r>
      <w:r w:rsidRPr="00E62D30">
        <w:rPr>
          <w:rFonts w:ascii="Arial" w:hAnsi="Arial" w:cs="Arial"/>
          <w:sz w:val="20"/>
          <w:szCs w:val="20"/>
        </w:rPr>
        <w:tab/>
      </w:r>
      <w:r w:rsidRPr="00E62D30">
        <w:rPr>
          <w:rFonts w:ascii="Arial" w:hAnsi="Arial" w:cs="Arial"/>
          <w:sz w:val="20"/>
          <w:szCs w:val="20"/>
        </w:rPr>
        <w:tab/>
      </w:r>
      <w:r w:rsidRPr="00E62D30">
        <w:rPr>
          <w:rFonts w:ascii="Arial" w:hAnsi="Arial" w:cs="Arial"/>
          <w:sz w:val="20"/>
          <w:szCs w:val="20"/>
        </w:rPr>
        <w:tab/>
        <w:t>………………………….</w:t>
      </w:r>
    </w:p>
    <w:p w14:paraId="6DBC6874" w14:textId="6E6FC306" w:rsidR="00B70687" w:rsidRPr="00E62D30" w:rsidRDefault="00B70687" w:rsidP="00E62D30">
      <w:pPr>
        <w:autoSpaceDE w:val="0"/>
        <w:autoSpaceDN w:val="0"/>
        <w:adjustRightInd w:val="0"/>
        <w:spacing w:after="0" w:line="240" w:lineRule="auto"/>
        <w:ind w:left="7788" w:firstLine="708"/>
        <w:jc w:val="center"/>
        <w:rPr>
          <w:rFonts w:ascii="Arial" w:hAnsi="Arial" w:cs="Arial"/>
          <w:sz w:val="20"/>
          <w:szCs w:val="20"/>
        </w:rPr>
      </w:pPr>
      <w:r w:rsidRPr="00E62D30">
        <w:rPr>
          <w:rFonts w:ascii="Arial" w:hAnsi="Arial" w:cs="Arial"/>
          <w:sz w:val="20"/>
          <w:szCs w:val="20"/>
        </w:rPr>
        <w:t>podpis</w:t>
      </w:r>
    </w:p>
    <w:p w14:paraId="444FDDAA" w14:textId="77777777" w:rsidR="00B70687" w:rsidRPr="00E62D30" w:rsidRDefault="00B70687" w:rsidP="00FC0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D4C4424" w14:textId="1F60F2A9" w:rsidR="00B70687" w:rsidRPr="00E62D30" w:rsidRDefault="00B70687" w:rsidP="00E62D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62D30">
        <w:rPr>
          <w:rFonts w:ascii="Arial" w:hAnsi="Arial" w:cs="Arial"/>
          <w:sz w:val="20"/>
          <w:szCs w:val="20"/>
        </w:rPr>
        <w:t>O</w:t>
      </w:r>
      <w:r w:rsidR="00FC0ED1" w:rsidRPr="00E62D30">
        <w:rPr>
          <w:rFonts w:ascii="Arial" w:hAnsi="Arial" w:cs="Arial"/>
          <w:sz w:val="20"/>
          <w:szCs w:val="20"/>
        </w:rPr>
        <w:t>świadczam, że zapoznałam/</w:t>
      </w:r>
      <w:r w:rsidRPr="00E62D30">
        <w:rPr>
          <w:rFonts w:ascii="Arial" w:hAnsi="Arial" w:cs="Arial"/>
          <w:sz w:val="20"/>
          <w:szCs w:val="20"/>
        </w:rPr>
        <w:t xml:space="preserve">em się z obowiązkiem informacyjnym wobec </w:t>
      </w:r>
      <w:r w:rsidR="00E62D30" w:rsidRPr="00E62D30">
        <w:rPr>
          <w:rFonts w:ascii="Arial" w:eastAsia="Times New Roman" w:hAnsi="Arial" w:cs="Arial"/>
          <w:sz w:val="20"/>
          <w:szCs w:val="20"/>
        </w:rPr>
        <w:t xml:space="preserve">osób biorących udział w konsultacjach społecznych </w:t>
      </w:r>
      <w:r w:rsidR="00E62D30" w:rsidRPr="00E62D30">
        <w:rPr>
          <w:rFonts w:ascii="Arial" w:hAnsi="Arial" w:cs="Arial"/>
          <w:sz w:val="20"/>
          <w:szCs w:val="20"/>
        </w:rPr>
        <w:t xml:space="preserve">do projektu </w:t>
      </w:r>
      <w:r w:rsidR="00683670">
        <w:rPr>
          <w:rFonts w:ascii="Arial" w:hAnsi="Arial" w:cs="Arial"/>
          <w:sz w:val="20"/>
          <w:szCs w:val="20"/>
        </w:rPr>
        <w:t xml:space="preserve">aktualizacji </w:t>
      </w:r>
      <w:r w:rsidR="004665C6">
        <w:rPr>
          <w:rFonts w:ascii="Arial" w:hAnsi="Arial" w:cs="Arial"/>
          <w:sz w:val="20"/>
          <w:szCs w:val="20"/>
        </w:rPr>
        <w:t>S</w:t>
      </w:r>
      <w:r w:rsidR="00E62D30" w:rsidRPr="00E62D30">
        <w:rPr>
          <w:rFonts w:ascii="Arial" w:hAnsi="Arial" w:cs="Arial"/>
          <w:sz w:val="20"/>
          <w:szCs w:val="20"/>
        </w:rPr>
        <w:t xml:space="preserve">trategii </w:t>
      </w:r>
      <w:r w:rsidR="004665C6">
        <w:rPr>
          <w:rFonts w:ascii="Arial" w:hAnsi="Arial" w:cs="Arial"/>
          <w:sz w:val="20"/>
          <w:szCs w:val="20"/>
        </w:rPr>
        <w:t>R</w:t>
      </w:r>
      <w:r w:rsidR="00E62D30" w:rsidRPr="00E62D30">
        <w:rPr>
          <w:rFonts w:ascii="Arial" w:hAnsi="Arial" w:cs="Arial"/>
          <w:sz w:val="20"/>
          <w:szCs w:val="20"/>
        </w:rPr>
        <w:t xml:space="preserve">ozwoju </w:t>
      </w:r>
      <w:r w:rsidR="004665C6">
        <w:rPr>
          <w:rFonts w:ascii="Arial" w:hAnsi="Arial" w:cs="Arial"/>
          <w:sz w:val="20"/>
          <w:szCs w:val="20"/>
        </w:rPr>
        <w:t>P</w:t>
      </w:r>
      <w:r w:rsidR="00E62D30" w:rsidRPr="00E62D30">
        <w:rPr>
          <w:rFonts w:ascii="Arial" w:hAnsi="Arial" w:cs="Arial"/>
          <w:sz w:val="20"/>
          <w:szCs w:val="20"/>
        </w:rPr>
        <w:t xml:space="preserve">onadlokalnego </w:t>
      </w:r>
      <w:r w:rsidR="004665C6">
        <w:rPr>
          <w:rFonts w:ascii="Arial" w:hAnsi="Arial" w:cs="Arial"/>
          <w:sz w:val="20"/>
          <w:szCs w:val="20"/>
        </w:rPr>
        <w:t>O</w:t>
      </w:r>
      <w:r w:rsidR="00E62D30" w:rsidRPr="00E62D30">
        <w:rPr>
          <w:rFonts w:ascii="Arial" w:hAnsi="Arial" w:cs="Arial"/>
          <w:sz w:val="20"/>
          <w:szCs w:val="20"/>
        </w:rPr>
        <w:t xml:space="preserve">strołęckiego </w:t>
      </w:r>
      <w:r w:rsidR="004665C6">
        <w:rPr>
          <w:rFonts w:ascii="Arial" w:hAnsi="Arial" w:cs="Arial"/>
          <w:sz w:val="20"/>
          <w:szCs w:val="20"/>
        </w:rPr>
        <w:t>O</w:t>
      </w:r>
      <w:r w:rsidR="00E62D30" w:rsidRPr="00E62D30">
        <w:rPr>
          <w:rFonts w:ascii="Arial" w:hAnsi="Arial" w:cs="Arial"/>
          <w:sz w:val="20"/>
          <w:szCs w:val="20"/>
        </w:rPr>
        <w:t xml:space="preserve">bszaru </w:t>
      </w:r>
      <w:r w:rsidR="004665C6">
        <w:rPr>
          <w:rFonts w:ascii="Arial" w:hAnsi="Arial" w:cs="Arial"/>
          <w:sz w:val="20"/>
          <w:szCs w:val="20"/>
        </w:rPr>
        <w:t>S</w:t>
      </w:r>
      <w:r w:rsidR="00E62D30" w:rsidRPr="00E62D30">
        <w:rPr>
          <w:rFonts w:ascii="Arial" w:hAnsi="Arial" w:cs="Arial"/>
          <w:sz w:val="20"/>
          <w:szCs w:val="20"/>
        </w:rPr>
        <w:t xml:space="preserve">trategicznej </w:t>
      </w:r>
      <w:r w:rsidR="004665C6">
        <w:rPr>
          <w:rFonts w:ascii="Arial" w:hAnsi="Arial" w:cs="Arial"/>
          <w:sz w:val="20"/>
          <w:szCs w:val="20"/>
        </w:rPr>
        <w:t>I</w:t>
      </w:r>
      <w:r w:rsidR="00E62D30" w:rsidRPr="00E62D30">
        <w:rPr>
          <w:rFonts w:ascii="Arial" w:hAnsi="Arial" w:cs="Arial"/>
          <w:sz w:val="20"/>
          <w:szCs w:val="20"/>
        </w:rPr>
        <w:t>nterwencji.</w:t>
      </w:r>
    </w:p>
    <w:p w14:paraId="022389EC" w14:textId="77777777" w:rsidR="00E62D30" w:rsidRPr="00E62D30" w:rsidRDefault="00E62D30" w:rsidP="00E62D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F146D52" w14:textId="77777777" w:rsidR="00E62D30" w:rsidRPr="00E62D30" w:rsidRDefault="00E62D30" w:rsidP="00E62D3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E62D30">
        <w:rPr>
          <w:rFonts w:ascii="Arial" w:hAnsi="Arial" w:cs="Arial"/>
          <w:sz w:val="20"/>
          <w:szCs w:val="20"/>
        </w:rPr>
        <w:tab/>
      </w:r>
      <w:r w:rsidRPr="00E62D30">
        <w:rPr>
          <w:rFonts w:ascii="Arial" w:hAnsi="Arial" w:cs="Arial"/>
          <w:sz w:val="20"/>
          <w:szCs w:val="20"/>
        </w:rPr>
        <w:tab/>
      </w:r>
      <w:r w:rsidRPr="00E62D30">
        <w:rPr>
          <w:rFonts w:ascii="Arial" w:hAnsi="Arial" w:cs="Arial"/>
          <w:sz w:val="20"/>
          <w:szCs w:val="20"/>
        </w:rPr>
        <w:tab/>
      </w:r>
      <w:r w:rsidRPr="00E62D30">
        <w:rPr>
          <w:rFonts w:ascii="Arial" w:hAnsi="Arial" w:cs="Arial"/>
          <w:sz w:val="20"/>
          <w:szCs w:val="20"/>
        </w:rPr>
        <w:tab/>
      </w:r>
      <w:r w:rsidRPr="00E62D30">
        <w:rPr>
          <w:rFonts w:ascii="Arial" w:hAnsi="Arial" w:cs="Arial"/>
          <w:sz w:val="20"/>
          <w:szCs w:val="20"/>
        </w:rPr>
        <w:tab/>
      </w:r>
      <w:r w:rsidRPr="00E62D30">
        <w:rPr>
          <w:rFonts w:ascii="Arial" w:hAnsi="Arial" w:cs="Arial"/>
          <w:sz w:val="20"/>
          <w:szCs w:val="20"/>
        </w:rPr>
        <w:tab/>
      </w:r>
      <w:r w:rsidRPr="00E62D30">
        <w:rPr>
          <w:rFonts w:ascii="Arial" w:hAnsi="Arial" w:cs="Arial"/>
          <w:sz w:val="20"/>
          <w:szCs w:val="20"/>
        </w:rPr>
        <w:tab/>
      </w:r>
      <w:r w:rsidRPr="00E62D30">
        <w:rPr>
          <w:rFonts w:ascii="Arial" w:hAnsi="Arial" w:cs="Arial"/>
          <w:sz w:val="20"/>
          <w:szCs w:val="20"/>
        </w:rPr>
        <w:tab/>
      </w:r>
      <w:r w:rsidRPr="00E62D30">
        <w:rPr>
          <w:rFonts w:ascii="Arial" w:hAnsi="Arial" w:cs="Arial"/>
          <w:sz w:val="20"/>
          <w:szCs w:val="20"/>
        </w:rPr>
        <w:tab/>
      </w:r>
      <w:r w:rsidRPr="00E62D30">
        <w:rPr>
          <w:rFonts w:ascii="Arial" w:hAnsi="Arial" w:cs="Arial"/>
          <w:sz w:val="20"/>
          <w:szCs w:val="20"/>
        </w:rPr>
        <w:tab/>
      </w:r>
      <w:r w:rsidRPr="00E62D30">
        <w:rPr>
          <w:rFonts w:ascii="Arial" w:hAnsi="Arial" w:cs="Arial"/>
          <w:sz w:val="20"/>
          <w:szCs w:val="20"/>
        </w:rPr>
        <w:tab/>
      </w:r>
      <w:r w:rsidRPr="00E62D30">
        <w:rPr>
          <w:rFonts w:ascii="Arial" w:hAnsi="Arial" w:cs="Arial"/>
          <w:sz w:val="20"/>
          <w:szCs w:val="20"/>
        </w:rPr>
        <w:tab/>
      </w:r>
      <w:r w:rsidRPr="00E62D30">
        <w:rPr>
          <w:rFonts w:ascii="Arial" w:hAnsi="Arial" w:cs="Arial"/>
          <w:sz w:val="20"/>
          <w:szCs w:val="20"/>
        </w:rPr>
        <w:tab/>
      </w:r>
      <w:r w:rsidRPr="00E62D30">
        <w:rPr>
          <w:rFonts w:ascii="Arial" w:hAnsi="Arial" w:cs="Arial"/>
          <w:sz w:val="20"/>
          <w:szCs w:val="20"/>
        </w:rPr>
        <w:tab/>
      </w:r>
      <w:r w:rsidRPr="00E62D30">
        <w:rPr>
          <w:rFonts w:ascii="Arial" w:hAnsi="Arial" w:cs="Arial"/>
          <w:sz w:val="20"/>
          <w:szCs w:val="20"/>
        </w:rPr>
        <w:tab/>
      </w:r>
      <w:r w:rsidRPr="00E62D30">
        <w:rPr>
          <w:rFonts w:ascii="Arial" w:hAnsi="Arial" w:cs="Arial"/>
          <w:sz w:val="20"/>
          <w:szCs w:val="20"/>
        </w:rPr>
        <w:tab/>
        <w:t>………………………….</w:t>
      </w:r>
    </w:p>
    <w:p w14:paraId="4DB2E3F7" w14:textId="61632C65" w:rsidR="00E62D30" w:rsidRPr="00E62D30" w:rsidRDefault="00E62D30" w:rsidP="00E62D30">
      <w:pPr>
        <w:autoSpaceDE w:val="0"/>
        <w:autoSpaceDN w:val="0"/>
        <w:adjustRightInd w:val="0"/>
        <w:spacing w:after="0" w:line="240" w:lineRule="auto"/>
        <w:ind w:left="7788" w:firstLine="708"/>
        <w:jc w:val="center"/>
        <w:rPr>
          <w:rFonts w:ascii="Arial" w:hAnsi="Arial" w:cs="Arial"/>
          <w:sz w:val="20"/>
          <w:szCs w:val="20"/>
        </w:rPr>
      </w:pPr>
      <w:r w:rsidRPr="00E62D30">
        <w:rPr>
          <w:rFonts w:ascii="Arial" w:hAnsi="Arial" w:cs="Arial"/>
          <w:sz w:val="20"/>
          <w:szCs w:val="20"/>
        </w:rPr>
        <w:t>podpis</w:t>
      </w:r>
    </w:p>
    <w:p w14:paraId="25835C3D" w14:textId="21DF1889" w:rsidR="00FC0ED1" w:rsidRDefault="00FC0ED1" w:rsidP="00FC0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888D706" w14:textId="77777777" w:rsidR="007F0DF4" w:rsidRDefault="007F0DF4" w:rsidP="00FC0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A2D700D" w14:textId="77777777" w:rsidR="007F0DF4" w:rsidRDefault="007F0DF4" w:rsidP="00FC0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  <w:sectPr w:rsidR="007F0DF4" w:rsidSect="000C754F">
          <w:footerReference w:type="default" r:id="rId8"/>
          <w:headerReference w:type="first" r:id="rId9"/>
          <w:footerReference w:type="first" r:id="rId10"/>
          <w:pgSz w:w="11906" w:h="16838"/>
          <w:pgMar w:top="1418" w:right="567" w:bottom="1418" w:left="567" w:header="709" w:footer="709" w:gutter="0"/>
          <w:cols w:space="708"/>
          <w:docGrid w:linePitch="360"/>
        </w:sectPr>
      </w:pPr>
    </w:p>
    <w:p w14:paraId="406D0F40" w14:textId="77777777" w:rsidR="007F0DF4" w:rsidRDefault="007F0DF4" w:rsidP="007F0DF4">
      <w:pPr>
        <w:autoSpaceDE w:val="0"/>
        <w:autoSpaceDN w:val="0"/>
        <w:adjustRightInd w:val="0"/>
        <w:spacing w:after="0" w:line="264" w:lineRule="auto"/>
        <w:ind w:right="140"/>
        <w:jc w:val="center"/>
        <w:rPr>
          <w:rFonts w:asciiTheme="minorHAnsi" w:eastAsia="Times New Roman" w:hAnsiTheme="minorHAnsi" w:cstheme="minorHAnsi"/>
          <w:b/>
          <w:color w:val="000000"/>
          <w:sz w:val="22"/>
          <w:szCs w:val="22"/>
          <w:lang w:eastAsia="pl-PL"/>
        </w:rPr>
      </w:pPr>
      <w:r w:rsidRPr="007F0DF4">
        <w:rPr>
          <w:rFonts w:asciiTheme="minorHAnsi" w:eastAsia="Times New Roman" w:hAnsiTheme="minorHAnsi" w:cstheme="minorHAnsi"/>
          <w:b/>
          <w:color w:val="000000"/>
          <w:sz w:val="22"/>
          <w:szCs w:val="22"/>
          <w:lang w:eastAsia="pl-PL"/>
        </w:rPr>
        <w:lastRenderedPageBreak/>
        <w:t xml:space="preserve">OBOWIĄZEK INFORMACYJNY WOBEC </w:t>
      </w:r>
      <w:bookmarkStart w:id="0" w:name="_Hlk147411108"/>
      <w:r w:rsidRPr="007F0DF4">
        <w:rPr>
          <w:rFonts w:asciiTheme="minorHAnsi" w:eastAsia="Times New Roman" w:hAnsiTheme="minorHAnsi" w:cstheme="minorHAnsi"/>
          <w:b/>
          <w:color w:val="000000"/>
          <w:sz w:val="22"/>
          <w:szCs w:val="22"/>
          <w:lang w:eastAsia="pl-PL"/>
        </w:rPr>
        <w:t xml:space="preserve">OSÓB BIORĄCYCH UDZIAŁ W KONSULTACJACH SPOŁECZNYCH </w:t>
      </w:r>
    </w:p>
    <w:p w14:paraId="171A3E9B" w14:textId="77777777" w:rsidR="007F0DF4" w:rsidRDefault="007F0DF4" w:rsidP="007F0DF4">
      <w:pPr>
        <w:autoSpaceDE w:val="0"/>
        <w:autoSpaceDN w:val="0"/>
        <w:adjustRightInd w:val="0"/>
        <w:spacing w:after="0" w:line="264" w:lineRule="auto"/>
        <w:ind w:right="14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lang w:eastAsia="pl-PL"/>
        </w:rPr>
      </w:pPr>
      <w:r w:rsidRPr="007F0DF4">
        <w:rPr>
          <w:rFonts w:asciiTheme="minorHAnsi" w:hAnsiTheme="minorHAnsi" w:cstheme="minorHAnsi"/>
          <w:b/>
          <w:bCs/>
          <w:color w:val="000000"/>
          <w:sz w:val="22"/>
          <w:szCs w:val="22"/>
          <w:lang w:eastAsia="pl-PL"/>
        </w:rPr>
        <w:t xml:space="preserve">DO PROJEKTU STRATEGII ROZWOJU PONADLOKALNEGO OSTROŁĘCKIEGO OBSZARU </w:t>
      </w:r>
    </w:p>
    <w:p w14:paraId="089C75B8" w14:textId="64E06F83" w:rsidR="007F0DF4" w:rsidRPr="007F0DF4" w:rsidRDefault="007F0DF4" w:rsidP="007F0DF4">
      <w:pPr>
        <w:autoSpaceDE w:val="0"/>
        <w:autoSpaceDN w:val="0"/>
        <w:adjustRightInd w:val="0"/>
        <w:spacing w:after="0" w:line="264" w:lineRule="auto"/>
        <w:ind w:right="14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lang w:eastAsia="pl-PL"/>
        </w:rPr>
      </w:pPr>
      <w:r w:rsidRPr="007F0DF4">
        <w:rPr>
          <w:rFonts w:asciiTheme="minorHAnsi" w:hAnsiTheme="minorHAnsi" w:cstheme="minorHAnsi"/>
          <w:b/>
          <w:bCs/>
          <w:color w:val="000000"/>
          <w:sz w:val="22"/>
          <w:szCs w:val="22"/>
          <w:lang w:eastAsia="pl-PL"/>
        </w:rPr>
        <w:t>STRATEGICZNEJ INTERWENCJI</w:t>
      </w:r>
    </w:p>
    <w:p w14:paraId="755CD447" w14:textId="77777777" w:rsidR="007F0DF4" w:rsidRDefault="007F0DF4" w:rsidP="007F0DF4">
      <w:pPr>
        <w:autoSpaceDE w:val="0"/>
        <w:autoSpaceDN w:val="0"/>
        <w:adjustRightInd w:val="0"/>
        <w:spacing w:after="0" w:line="264" w:lineRule="auto"/>
        <w:ind w:left="575" w:hanging="575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lang w:eastAsia="pl-PL"/>
        </w:rPr>
      </w:pPr>
    </w:p>
    <w:bookmarkEnd w:id="0"/>
    <w:p w14:paraId="0548B017" w14:textId="1122DF11" w:rsidR="007F0DF4" w:rsidRPr="007F0DF4" w:rsidRDefault="007F0DF4" w:rsidP="007F0DF4">
      <w:pPr>
        <w:spacing w:after="163" w:line="264" w:lineRule="auto"/>
        <w:ind w:left="851"/>
        <w:rPr>
          <w:rFonts w:ascii="Calibri" w:hAnsi="Calibri" w:cs="Calibri"/>
          <w:color w:val="000000"/>
          <w:sz w:val="22"/>
          <w:szCs w:val="22"/>
          <w:lang w:eastAsia="pl-PL"/>
        </w:rPr>
      </w:pPr>
      <w:r w:rsidRPr="007F0DF4">
        <w:rPr>
          <w:rFonts w:ascii="Calibri" w:hAnsi="Calibri" w:cs="Calibri"/>
          <w:i/>
          <w:color w:val="000000"/>
          <w:sz w:val="20"/>
          <w:szCs w:val="22"/>
          <w:u w:val="single" w:color="000000"/>
          <w:lang w:eastAsia="pl-PL"/>
        </w:rPr>
        <w:t>Szanowni Państwo zgodnie z art. 13 i art. 14  RODO</w:t>
      </w:r>
      <w:r w:rsidRPr="007F0DF4">
        <w:rPr>
          <w:rFonts w:ascii="Calibri" w:hAnsi="Calibri" w:cs="Calibri"/>
          <w:i/>
          <w:color w:val="000000"/>
          <w:sz w:val="20"/>
          <w:szCs w:val="22"/>
          <w:u w:val="single" w:color="000000"/>
          <w:vertAlign w:val="superscript"/>
          <w:lang w:eastAsia="pl-PL"/>
        </w:rPr>
        <w:footnoteReference w:id="1"/>
      </w:r>
      <w:r w:rsidRPr="007F0DF4">
        <w:rPr>
          <w:rFonts w:ascii="Calibri" w:hAnsi="Calibri" w:cs="Calibri"/>
          <w:i/>
          <w:color w:val="000000"/>
          <w:sz w:val="20"/>
          <w:szCs w:val="22"/>
          <w:u w:val="single" w:color="000000"/>
          <w:lang w:eastAsia="pl-PL"/>
        </w:rPr>
        <w:t xml:space="preserve"> informujemy, że:</w:t>
      </w:r>
      <w:r w:rsidRPr="007F0DF4">
        <w:rPr>
          <w:rFonts w:ascii="Calibri" w:hAnsi="Calibri" w:cs="Calibri"/>
          <w:color w:val="000000"/>
          <w:sz w:val="22"/>
          <w:szCs w:val="22"/>
          <w:lang w:eastAsia="pl-PL"/>
        </w:rPr>
        <w:t xml:space="preserve"> </w:t>
      </w:r>
    </w:p>
    <w:p w14:paraId="5098256A" w14:textId="77777777" w:rsidR="007F0DF4" w:rsidRPr="007F0DF4" w:rsidRDefault="007F0DF4" w:rsidP="007F0DF4">
      <w:pPr>
        <w:numPr>
          <w:ilvl w:val="0"/>
          <w:numId w:val="7"/>
        </w:numPr>
        <w:spacing w:after="146" w:line="264" w:lineRule="auto"/>
        <w:ind w:left="1418" w:right="849" w:hanging="565"/>
        <w:jc w:val="both"/>
        <w:rPr>
          <w:rFonts w:ascii="Calibri" w:hAnsi="Calibri" w:cs="Calibri"/>
          <w:color w:val="000000"/>
          <w:sz w:val="20"/>
          <w:szCs w:val="22"/>
          <w:lang w:eastAsia="pl-PL"/>
        </w:rPr>
      </w:pPr>
      <w:r w:rsidRPr="007F0DF4">
        <w:rPr>
          <w:rFonts w:ascii="Calibri" w:hAnsi="Calibri" w:cs="Calibri"/>
          <w:color w:val="000000"/>
          <w:sz w:val="20"/>
          <w:szCs w:val="22"/>
          <w:lang w:eastAsia="pl-PL"/>
        </w:rPr>
        <w:t xml:space="preserve">Administratorem Pani/Pana danych osobowych jest  </w:t>
      </w:r>
      <w:r w:rsidRPr="007F0DF4">
        <w:rPr>
          <w:rFonts w:ascii="Calibri" w:hAnsi="Calibri" w:cs="Calibri"/>
          <w:b/>
          <w:color w:val="000000"/>
          <w:sz w:val="20"/>
          <w:szCs w:val="22"/>
          <w:lang w:eastAsia="pl-PL"/>
        </w:rPr>
        <w:t>Urząd Miasta Ostrołęki</w:t>
      </w:r>
      <w:r w:rsidRPr="007F0DF4">
        <w:rPr>
          <w:rFonts w:ascii="Calibri" w:hAnsi="Calibri" w:cs="Calibri"/>
          <w:color w:val="000000"/>
          <w:sz w:val="20"/>
          <w:szCs w:val="22"/>
          <w:lang w:eastAsia="pl-PL"/>
        </w:rPr>
        <w:t xml:space="preserve"> – reprezentowany przez Prezydenta Miasta Ostrołęki. Siedziba administratora znajduje się przy pl. Gen. J. Bema 1</w:t>
      </w:r>
      <w:r w:rsidRPr="007F0DF4">
        <w:rPr>
          <w:rFonts w:ascii="Calibri" w:hAnsi="Calibri" w:cs="Calibri"/>
          <w:color w:val="000000"/>
          <w:sz w:val="20"/>
          <w:szCs w:val="22"/>
          <w:lang w:eastAsia="pl-PL"/>
        </w:rPr>
        <w:br/>
        <w:t xml:space="preserve"> w Ostrołęce, kod pocztowy 07 – 400 Ostrołęka. Administrator przetwarza dane osobowe </w:t>
      </w:r>
      <w:r w:rsidRPr="007F0DF4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w zakresie przeprowadzania konsultacji społecznych</w:t>
      </w:r>
      <w:r w:rsidRPr="007F0DF4">
        <w:rPr>
          <w:rFonts w:ascii="Calibri" w:hAnsi="Calibri" w:cs="Calibri"/>
          <w:color w:val="000000"/>
          <w:sz w:val="20"/>
          <w:szCs w:val="22"/>
          <w:lang w:eastAsia="pl-PL"/>
        </w:rPr>
        <w:t xml:space="preserve">  w ramach zapewnienia obsługi organom jednostki samorządu terytorialnego m.in. w zakresie: administracyjnym, informatycznym, prawnym.</w:t>
      </w:r>
    </w:p>
    <w:p w14:paraId="77E04326" w14:textId="77777777" w:rsidR="007F0DF4" w:rsidRPr="007F0DF4" w:rsidRDefault="007F0DF4" w:rsidP="007F0DF4">
      <w:pPr>
        <w:numPr>
          <w:ilvl w:val="0"/>
          <w:numId w:val="7"/>
        </w:numPr>
        <w:tabs>
          <w:tab w:val="left" w:pos="9923"/>
        </w:tabs>
        <w:spacing w:after="146" w:line="264" w:lineRule="auto"/>
        <w:ind w:left="1418" w:right="849" w:hanging="565"/>
        <w:jc w:val="both"/>
        <w:rPr>
          <w:rFonts w:ascii="Calibri" w:hAnsi="Calibri" w:cs="Calibri"/>
          <w:color w:val="000000"/>
          <w:sz w:val="20"/>
          <w:szCs w:val="22"/>
          <w:lang w:eastAsia="pl-PL"/>
        </w:rPr>
      </w:pPr>
      <w:r w:rsidRPr="007F0DF4">
        <w:rPr>
          <w:rFonts w:asciiTheme="minorHAnsi" w:hAnsiTheme="minorHAnsi" w:cstheme="minorHAnsi"/>
          <w:b/>
          <w:bCs/>
          <w:color w:val="000000"/>
          <w:sz w:val="20"/>
          <w:szCs w:val="20"/>
          <w:lang w:eastAsia="pl-PL"/>
        </w:rPr>
        <w:t>Administrator wyznaczył Inspektora Ochrony Danych</w:t>
      </w:r>
      <w:r w:rsidRPr="007F0DF4">
        <w:rPr>
          <w:rFonts w:asciiTheme="minorHAnsi" w:hAnsiTheme="minorHAnsi" w:cstheme="minorHAnsi"/>
          <w:bCs/>
          <w:color w:val="000000"/>
          <w:sz w:val="20"/>
          <w:szCs w:val="20"/>
          <w:lang w:eastAsia="pl-PL"/>
        </w:rPr>
        <w:t xml:space="preserve">. Z Inspektorem Ochrony Danych może Pani/Pan skontaktować się we wszystkich sprawach związanych z przetwarzaniem Pani/Pana danych osobowych, </w:t>
      </w:r>
      <w:r w:rsidRPr="007F0DF4">
        <w:rPr>
          <w:rFonts w:asciiTheme="minorHAnsi" w:hAnsiTheme="minorHAnsi" w:cstheme="minorHAnsi"/>
          <w:bCs/>
          <w:color w:val="000000"/>
          <w:sz w:val="20"/>
          <w:szCs w:val="20"/>
          <w:lang w:eastAsia="pl-PL"/>
        </w:rPr>
        <w:br/>
        <w:t>w szczególności w zakresie wykonywania przez Panią/Pana przyznanych Pani/Panu na mocy RODO uprawnień, kontakt do Inspektora Ochrony Danych:</w:t>
      </w:r>
    </w:p>
    <w:p w14:paraId="717CFB5E" w14:textId="77777777" w:rsidR="007F0DF4" w:rsidRPr="007F0DF4" w:rsidRDefault="007F0DF4" w:rsidP="007F0DF4">
      <w:pPr>
        <w:numPr>
          <w:ilvl w:val="0"/>
          <w:numId w:val="9"/>
        </w:numPr>
        <w:tabs>
          <w:tab w:val="left" w:pos="9923"/>
        </w:tabs>
        <w:suppressAutoHyphens/>
        <w:spacing w:after="0" w:line="264" w:lineRule="auto"/>
        <w:ind w:left="1843" w:right="849" w:hanging="357"/>
        <w:jc w:val="both"/>
        <w:rPr>
          <w:rFonts w:asciiTheme="minorHAnsi" w:hAnsiTheme="minorHAnsi" w:cstheme="minorHAnsi"/>
          <w:bCs/>
          <w:sz w:val="20"/>
          <w:szCs w:val="20"/>
          <w:lang w:eastAsia="pl-PL"/>
        </w:rPr>
      </w:pPr>
      <w:r w:rsidRPr="007F0DF4">
        <w:rPr>
          <w:rFonts w:asciiTheme="minorHAnsi" w:hAnsiTheme="minorHAnsi" w:cstheme="minorHAnsi"/>
          <w:bCs/>
          <w:sz w:val="20"/>
          <w:szCs w:val="20"/>
          <w:lang w:eastAsia="pl-PL"/>
        </w:rPr>
        <w:t>tel. 29 765 43 58;</w:t>
      </w:r>
    </w:p>
    <w:p w14:paraId="62C43B02" w14:textId="77777777" w:rsidR="007F0DF4" w:rsidRPr="007F0DF4" w:rsidRDefault="007F0DF4" w:rsidP="007F0DF4">
      <w:pPr>
        <w:numPr>
          <w:ilvl w:val="0"/>
          <w:numId w:val="9"/>
        </w:numPr>
        <w:tabs>
          <w:tab w:val="left" w:pos="9923"/>
        </w:tabs>
        <w:suppressAutoHyphens/>
        <w:spacing w:after="0" w:line="264" w:lineRule="auto"/>
        <w:ind w:left="1843" w:right="849" w:hanging="357"/>
        <w:jc w:val="both"/>
        <w:rPr>
          <w:rFonts w:asciiTheme="minorHAnsi" w:hAnsiTheme="minorHAnsi" w:cstheme="minorHAnsi"/>
          <w:bCs/>
          <w:sz w:val="20"/>
          <w:szCs w:val="20"/>
          <w:lang w:eastAsia="pl-PL"/>
        </w:rPr>
      </w:pPr>
      <w:r w:rsidRPr="007F0DF4">
        <w:rPr>
          <w:rFonts w:asciiTheme="minorHAnsi" w:hAnsiTheme="minorHAnsi" w:cstheme="minorHAnsi"/>
          <w:bCs/>
          <w:sz w:val="20"/>
          <w:szCs w:val="20"/>
          <w:lang w:eastAsia="pl-PL"/>
        </w:rPr>
        <w:t xml:space="preserve">e-mail </w:t>
      </w:r>
      <w:hyperlink r:id="rId11" w:history="1">
        <w:r w:rsidRPr="007F0DF4">
          <w:rPr>
            <w:rFonts w:asciiTheme="minorHAnsi" w:hAnsiTheme="minorHAnsi" w:cstheme="minorHAnsi"/>
            <w:bCs/>
            <w:color w:val="0563C1"/>
            <w:sz w:val="20"/>
            <w:szCs w:val="20"/>
            <w:u w:val="single"/>
            <w:lang w:eastAsia="pl-PL"/>
          </w:rPr>
          <w:t>iod@um.ostroleka.pl</w:t>
        </w:r>
      </w:hyperlink>
      <w:r w:rsidRPr="007F0DF4">
        <w:rPr>
          <w:rFonts w:asciiTheme="minorHAnsi" w:hAnsiTheme="minorHAnsi" w:cstheme="minorHAnsi"/>
          <w:bCs/>
          <w:sz w:val="20"/>
          <w:szCs w:val="20"/>
          <w:lang w:eastAsia="pl-PL"/>
        </w:rPr>
        <w:t>;</w:t>
      </w:r>
    </w:p>
    <w:p w14:paraId="1D18B14B" w14:textId="77777777" w:rsidR="007F0DF4" w:rsidRPr="007F0DF4" w:rsidRDefault="007F0DF4" w:rsidP="007F0DF4">
      <w:pPr>
        <w:numPr>
          <w:ilvl w:val="0"/>
          <w:numId w:val="9"/>
        </w:numPr>
        <w:tabs>
          <w:tab w:val="left" w:pos="9923"/>
        </w:tabs>
        <w:suppressAutoHyphens/>
        <w:spacing w:after="0" w:line="264" w:lineRule="auto"/>
        <w:ind w:left="1843" w:right="849" w:hanging="357"/>
        <w:jc w:val="both"/>
        <w:rPr>
          <w:rFonts w:asciiTheme="minorHAnsi" w:hAnsiTheme="minorHAnsi" w:cstheme="minorHAnsi"/>
          <w:bCs/>
          <w:sz w:val="20"/>
          <w:szCs w:val="20"/>
          <w:lang w:eastAsia="pl-PL"/>
        </w:rPr>
      </w:pPr>
      <w:r w:rsidRPr="007F0DF4">
        <w:rPr>
          <w:rFonts w:asciiTheme="minorHAnsi" w:hAnsiTheme="minorHAnsi" w:cstheme="minorHAnsi"/>
          <w:bCs/>
          <w:sz w:val="20"/>
          <w:szCs w:val="20"/>
          <w:lang w:eastAsia="pl-PL"/>
        </w:rPr>
        <w:t>osobiście w siedzibie administratora.</w:t>
      </w:r>
    </w:p>
    <w:p w14:paraId="57563D7F" w14:textId="77777777" w:rsidR="007F0DF4" w:rsidRPr="007F0DF4" w:rsidRDefault="007F0DF4" w:rsidP="007F0DF4">
      <w:pPr>
        <w:numPr>
          <w:ilvl w:val="0"/>
          <w:numId w:val="7"/>
        </w:numPr>
        <w:tabs>
          <w:tab w:val="left" w:pos="9923"/>
        </w:tabs>
        <w:spacing w:after="146" w:line="264" w:lineRule="auto"/>
        <w:ind w:left="1418" w:right="849" w:hanging="565"/>
        <w:jc w:val="both"/>
        <w:rPr>
          <w:rFonts w:ascii="Calibri" w:hAnsi="Calibri" w:cs="Calibri"/>
          <w:color w:val="000000"/>
          <w:sz w:val="20"/>
          <w:szCs w:val="22"/>
          <w:lang w:eastAsia="pl-PL"/>
        </w:rPr>
      </w:pPr>
      <w:r w:rsidRPr="007F0DF4">
        <w:rPr>
          <w:rFonts w:ascii="Calibri" w:hAnsi="Calibri" w:cs="Calibri"/>
          <w:b/>
          <w:color w:val="000000"/>
          <w:sz w:val="20"/>
          <w:szCs w:val="22"/>
          <w:lang w:eastAsia="pl-PL"/>
        </w:rPr>
        <w:t>Dane osobowe</w:t>
      </w:r>
      <w:r w:rsidRPr="007F0DF4">
        <w:rPr>
          <w:rFonts w:ascii="Calibri" w:hAnsi="Calibri" w:cs="Calibri"/>
          <w:color w:val="000000"/>
          <w:sz w:val="20"/>
          <w:szCs w:val="22"/>
          <w:lang w:eastAsia="pl-PL"/>
        </w:rPr>
        <w:t xml:space="preserve"> osób </w:t>
      </w:r>
      <w:r w:rsidRPr="007F0DF4">
        <w:rPr>
          <w:rFonts w:asciiTheme="minorHAnsi" w:hAnsiTheme="minorHAnsi" w:cstheme="minorHAnsi"/>
          <w:bCs/>
          <w:color w:val="000000"/>
          <w:sz w:val="20"/>
          <w:szCs w:val="20"/>
          <w:lang w:eastAsia="pl-PL"/>
        </w:rPr>
        <w:t>składających</w:t>
      </w:r>
      <w:r w:rsidRPr="007F0DF4">
        <w:rPr>
          <w:rFonts w:ascii="Calibri" w:hAnsi="Calibri" w:cs="Calibri"/>
          <w:color w:val="000000"/>
          <w:sz w:val="20"/>
          <w:szCs w:val="22"/>
          <w:lang w:eastAsia="pl-PL"/>
        </w:rPr>
        <w:t xml:space="preserve"> wnioski </w:t>
      </w:r>
      <w:r w:rsidRPr="007F0DF4">
        <w:rPr>
          <w:rFonts w:ascii="Calibri" w:hAnsi="Calibri" w:cs="Calibri"/>
          <w:b/>
          <w:color w:val="000000"/>
          <w:sz w:val="20"/>
          <w:szCs w:val="22"/>
          <w:lang w:eastAsia="pl-PL"/>
        </w:rPr>
        <w:t>przetwarzane są na podstawie:</w:t>
      </w:r>
    </w:p>
    <w:p w14:paraId="22821445" w14:textId="77777777" w:rsidR="007F0DF4" w:rsidRPr="007F0DF4" w:rsidRDefault="007F0DF4" w:rsidP="007F0DF4">
      <w:pPr>
        <w:numPr>
          <w:ilvl w:val="0"/>
          <w:numId w:val="8"/>
        </w:numPr>
        <w:tabs>
          <w:tab w:val="left" w:pos="9923"/>
        </w:tabs>
        <w:spacing w:before="120" w:after="0" w:line="264" w:lineRule="auto"/>
        <w:ind w:left="1843" w:right="849" w:hanging="567"/>
        <w:jc w:val="both"/>
        <w:rPr>
          <w:rFonts w:ascii="Calibri" w:hAnsi="Calibri" w:cs="Calibri"/>
          <w:color w:val="000000"/>
          <w:sz w:val="20"/>
          <w:szCs w:val="22"/>
          <w:lang w:eastAsia="pl-PL"/>
        </w:rPr>
      </w:pPr>
      <w:r w:rsidRPr="007F0DF4">
        <w:rPr>
          <w:rFonts w:ascii="Calibri" w:hAnsi="Calibri" w:cs="Calibri"/>
          <w:b/>
          <w:bCs/>
          <w:color w:val="000000"/>
          <w:sz w:val="20"/>
          <w:szCs w:val="22"/>
          <w:lang w:eastAsia="pl-PL"/>
        </w:rPr>
        <w:t xml:space="preserve">art. 6 ust. 1 lit. a) RODO – </w:t>
      </w:r>
      <w:r w:rsidRPr="007F0DF4">
        <w:rPr>
          <w:rFonts w:ascii="Calibri" w:hAnsi="Calibri" w:cs="Calibri"/>
          <w:color w:val="000000"/>
          <w:sz w:val="20"/>
          <w:szCs w:val="22"/>
          <w:lang w:eastAsia="pl-PL"/>
        </w:rPr>
        <w:t>przetwarzanie danych osobowych w postaci adresu e-mail, nr telefonu, odbywa się na podstawie udzielonej zgody;</w:t>
      </w:r>
    </w:p>
    <w:p w14:paraId="73505A74" w14:textId="77777777" w:rsidR="007F0DF4" w:rsidRPr="007F0DF4" w:rsidRDefault="007F0DF4" w:rsidP="007F0DF4">
      <w:pPr>
        <w:numPr>
          <w:ilvl w:val="0"/>
          <w:numId w:val="8"/>
        </w:numPr>
        <w:tabs>
          <w:tab w:val="left" w:pos="9923"/>
        </w:tabs>
        <w:spacing w:before="120" w:after="0" w:line="264" w:lineRule="auto"/>
        <w:ind w:left="1843" w:right="849" w:hanging="567"/>
        <w:jc w:val="both"/>
        <w:rPr>
          <w:rFonts w:ascii="Calibri" w:hAnsi="Calibri" w:cs="Calibri"/>
          <w:color w:val="000000"/>
          <w:sz w:val="20"/>
          <w:szCs w:val="22"/>
          <w:lang w:eastAsia="pl-PL"/>
        </w:rPr>
      </w:pPr>
      <w:r w:rsidRPr="007F0DF4">
        <w:rPr>
          <w:rFonts w:ascii="Calibri" w:hAnsi="Calibri" w:cs="Calibri"/>
          <w:b/>
          <w:bCs/>
          <w:color w:val="000000"/>
          <w:sz w:val="20"/>
          <w:szCs w:val="22"/>
          <w:lang w:eastAsia="pl-PL"/>
        </w:rPr>
        <w:t xml:space="preserve">art. 6 ust. 1 lit. c) RODO –  </w:t>
      </w:r>
      <w:r w:rsidRPr="007F0DF4">
        <w:rPr>
          <w:rFonts w:ascii="Calibri" w:hAnsi="Calibri" w:cs="Calibri"/>
          <w:color w:val="000000"/>
          <w:sz w:val="20"/>
          <w:szCs w:val="22"/>
          <w:lang w:eastAsia="pl-PL"/>
        </w:rPr>
        <w:t>przetwarzanie jest niezbędne do wypełnienia obowiązku prawnego ciążącego na administratorze w związku z:</w:t>
      </w:r>
    </w:p>
    <w:p w14:paraId="6CAB079A" w14:textId="77777777" w:rsidR="007F0DF4" w:rsidRPr="007F0DF4" w:rsidRDefault="007F0DF4" w:rsidP="007F0DF4">
      <w:pPr>
        <w:numPr>
          <w:ilvl w:val="0"/>
          <w:numId w:val="10"/>
        </w:numPr>
        <w:tabs>
          <w:tab w:val="left" w:pos="9923"/>
        </w:tabs>
        <w:spacing w:before="120" w:after="0" w:line="264" w:lineRule="auto"/>
        <w:ind w:left="2268" w:right="849"/>
        <w:jc w:val="both"/>
        <w:rPr>
          <w:rFonts w:ascii="Calibri" w:hAnsi="Calibri" w:cs="Calibri"/>
          <w:color w:val="000000"/>
          <w:sz w:val="20"/>
          <w:szCs w:val="22"/>
          <w:lang w:eastAsia="pl-PL"/>
        </w:rPr>
      </w:pPr>
      <w:r w:rsidRPr="007F0DF4">
        <w:rPr>
          <w:rFonts w:ascii="Calibri" w:hAnsi="Calibri" w:cs="Calibri"/>
          <w:color w:val="000000"/>
          <w:sz w:val="20"/>
          <w:szCs w:val="22"/>
          <w:lang w:eastAsia="pl-PL"/>
        </w:rPr>
        <w:t xml:space="preserve"> </w:t>
      </w:r>
      <w:r w:rsidRPr="007F0DF4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art. 5a ustawy z dnia 8 marca 1990 r. o samorządzie gminnym;</w:t>
      </w:r>
    </w:p>
    <w:p w14:paraId="784F9BB3" w14:textId="77777777" w:rsidR="007F0DF4" w:rsidRPr="007F0DF4" w:rsidRDefault="007F0DF4" w:rsidP="007F0DF4">
      <w:pPr>
        <w:numPr>
          <w:ilvl w:val="0"/>
          <w:numId w:val="10"/>
        </w:numPr>
        <w:tabs>
          <w:tab w:val="left" w:pos="9923"/>
        </w:tabs>
        <w:spacing w:before="120" w:after="0" w:line="264" w:lineRule="auto"/>
        <w:ind w:left="2268" w:right="849"/>
        <w:jc w:val="both"/>
        <w:rPr>
          <w:rFonts w:ascii="Calibri" w:hAnsi="Calibri" w:cs="Calibri"/>
          <w:color w:val="000000"/>
          <w:sz w:val="20"/>
          <w:szCs w:val="22"/>
          <w:lang w:eastAsia="pl-PL"/>
        </w:rPr>
      </w:pPr>
      <w:r w:rsidRPr="007F0DF4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 xml:space="preserve">art. 6 </w:t>
      </w:r>
      <w:r w:rsidRPr="007F0DF4">
        <w:rPr>
          <w:rFonts w:ascii="Calibri" w:hAnsi="Calibri" w:cs="Calibri"/>
          <w:color w:val="000000"/>
          <w:sz w:val="20"/>
          <w:szCs w:val="22"/>
          <w:lang w:eastAsia="pl-PL"/>
        </w:rPr>
        <w:t>ustawy z dnia 6 grudnia 2006 r. o zasadach prowadzenia polityki rozwoju</w:t>
      </w:r>
      <w:r w:rsidRPr="007F0DF4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 xml:space="preserve"> </w:t>
      </w:r>
    </w:p>
    <w:p w14:paraId="21150C81" w14:textId="77777777" w:rsidR="007F0DF4" w:rsidRPr="007F0DF4" w:rsidRDefault="007F0DF4" w:rsidP="007F0DF4">
      <w:pPr>
        <w:numPr>
          <w:ilvl w:val="0"/>
          <w:numId w:val="10"/>
        </w:numPr>
        <w:tabs>
          <w:tab w:val="left" w:pos="9923"/>
        </w:tabs>
        <w:spacing w:before="120" w:after="0" w:line="264" w:lineRule="auto"/>
        <w:ind w:left="2268" w:right="849"/>
        <w:jc w:val="both"/>
        <w:rPr>
          <w:rFonts w:ascii="Calibri" w:hAnsi="Calibri" w:cs="Calibri"/>
          <w:color w:val="000000"/>
          <w:sz w:val="20"/>
          <w:szCs w:val="22"/>
          <w:lang w:eastAsia="pl-PL"/>
        </w:rPr>
      </w:pPr>
      <w:r w:rsidRPr="007F0DF4">
        <w:rPr>
          <w:rFonts w:ascii="Calibri" w:hAnsi="Calibri" w:cs="Calibri"/>
          <w:b/>
          <w:bCs/>
          <w:color w:val="000000"/>
          <w:sz w:val="20"/>
          <w:szCs w:val="22"/>
          <w:lang w:eastAsia="pl-PL"/>
        </w:rPr>
        <w:t>art. 6 ust 1 lit. e) RODO</w:t>
      </w:r>
      <w:r w:rsidRPr="007F0DF4">
        <w:rPr>
          <w:rFonts w:ascii="Calibri" w:hAnsi="Calibri" w:cs="Calibri"/>
          <w:color w:val="000000"/>
          <w:sz w:val="20"/>
          <w:szCs w:val="22"/>
          <w:lang w:eastAsia="pl-PL"/>
        </w:rPr>
        <w:t xml:space="preserve"> - przetwarzanie jest niezbędne do wykonania zadania realizowanego </w:t>
      </w:r>
      <w:r w:rsidRPr="007F0DF4">
        <w:rPr>
          <w:rFonts w:ascii="Calibri" w:hAnsi="Calibri" w:cs="Calibri"/>
          <w:color w:val="000000"/>
          <w:sz w:val="20"/>
          <w:szCs w:val="22"/>
          <w:lang w:eastAsia="pl-PL"/>
        </w:rPr>
        <w:br/>
        <w:t>w interesie publicznym lub w ramach sprawowania władzy publicznej powierzonej administratorowi.</w:t>
      </w:r>
    </w:p>
    <w:p w14:paraId="3F8D68AF" w14:textId="77777777" w:rsidR="007F0DF4" w:rsidRPr="007F0DF4" w:rsidRDefault="007F0DF4" w:rsidP="007F0DF4">
      <w:pPr>
        <w:numPr>
          <w:ilvl w:val="0"/>
          <w:numId w:val="7"/>
        </w:numPr>
        <w:tabs>
          <w:tab w:val="left" w:pos="9923"/>
        </w:tabs>
        <w:spacing w:before="120" w:after="0" w:line="264" w:lineRule="auto"/>
        <w:ind w:left="1418" w:right="849" w:hanging="567"/>
        <w:jc w:val="both"/>
        <w:rPr>
          <w:rFonts w:ascii="Calibri" w:hAnsi="Calibri" w:cs="Calibri"/>
          <w:color w:val="000000"/>
          <w:sz w:val="20"/>
          <w:szCs w:val="22"/>
          <w:lang w:eastAsia="pl-PL"/>
        </w:rPr>
      </w:pPr>
      <w:r w:rsidRPr="007F0DF4">
        <w:rPr>
          <w:rFonts w:ascii="Calibri" w:hAnsi="Calibri" w:cs="Calibri"/>
          <w:b/>
          <w:color w:val="000000"/>
          <w:sz w:val="20"/>
          <w:szCs w:val="22"/>
          <w:lang w:eastAsia="pl-PL"/>
        </w:rPr>
        <w:t>Odbiorcami Pani/Pana danych osobowych mogą być:</w:t>
      </w:r>
    </w:p>
    <w:p w14:paraId="2EF5E7C7" w14:textId="77777777" w:rsidR="007F0DF4" w:rsidRPr="007F0DF4" w:rsidRDefault="007F0DF4" w:rsidP="007F0DF4">
      <w:pPr>
        <w:numPr>
          <w:ilvl w:val="1"/>
          <w:numId w:val="7"/>
        </w:numPr>
        <w:tabs>
          <w:tab w:val="left" w:pos="9923"/>
        </w:tabs>
        <w:spacing w:before="120" w:after="0" w:line="264" w:lineRule="auto"/>
        <w:ind w:left="1843" w:right="849" w:hanging="575"/>
        <w:contextualSpacing/>
        <w:jc w:val="both"/>
        <w:rPr>
          <w:rFonts w:ascii="Calibri" w:hAnsi="Calibri" w:cs="Calibri"/>
          <w:bCs/>
          <w:color w:val="000000"/>
          <w:sz w:val="20"/>
          <w:szCs w:val="22"/>
          <w:lang w:eastAsia="pl-PL"/>
        </w:rPr>
      </w:pPr>
      <w:r w:rsidRPr="007F0DF4">
        <w:rPr>
          <w:rFonts w:ascii="Calibri" w:hAnsi="Calibri" w:cs="Calibri"/>
          <w:bCs/>
          <w:color w:val="000000"/>
          <w:sz w:val="20"/>
          <w:szCs w:val="22"/>
          <w:lang w:eastAsia="pl-PL"/>
        </w:rPr>
        <w:t>podmioty, z którymi administrator zawarł umowy powierzenia;</w:t>
      </w:r>
    </w:p>
    <w:p w14:paraId="2AC98DD8" w14:textId="77777777" w:rsidR="007F0DF4" w:rsidRPr="007F0DF4" w:rsidRDefault="007F0DF4" w:rsidP="007F0DF4">
      <w:pPr>
        <w:numPr>
          <w:ilvl w:val="1"/>
          <w:numId w:val="7"/>
        </w:numPr>
        <w:tabs>
          <w:tab w:val="left" w:pos="9923"/>
        </w:tabs>
        <w:spacing w:before="120" w:after="0" w:line="264" w:lineRule="auto"/>
        <w:ind w:left="1843" w:right="849" w:hanging="575"/>
        <w:contextualSpacing/>
        <w:jc w:val="both"/>
        <w:rPr>
          <w:rFonts w:ascii="Calibri" w:hAnsi="Calibri" w:cs="Calibri"/>
          <w:color w:val="000000"/>
          <w:sz w:val="20"/>
          <w:szCs w:val="22"/>
          <w:lang w:eastAsia="pl-PL"/>
        </w:rPr>
      </w:pPr>
      <w:r w:rsidRPr="007F0DF4">
        <w:rPr>
          <w:rFonts w:ascii="Calibri" w:hAnsi="Calibri" w:cs="Calibri"/>
          <w:color w:val="000000"/>
          <w:sz w:val="20"/>
          <w:szCs w:val="22"/>
          <w:lang w:eastAsia="pl-PL"/>
        </w:rPr>
        <w:t>podmioty uprawnione do uzyskania danych osobowych na podstawie przepisów prawa.</w:t>
      </w:r>
    </w:p>
    <w:p w14:paraId="11535510" w14:textId="77777777" w:rsidR="007F0DF4" w:rsidRPr="007F0DF4" w:rsidRDefault="007F0DF4" w:rsidP="007F0DF4">
      <w:pPr>
        <w:numPr>
          <w:ilvl w:val="0"/>
          <w:numId w:val="7"/>
        </w:numPr>
        <w:tabs>
          <w:tab w:val="left" w:pos="9923"/>
        </w:tabs>
        <w:spacing w:before="120" w:after="0" w:line="264" w:lineRule="auto"/>
        <w:ind w:left="1418" w:right="849" w:hanging="567"/>
        <w:jc w:val="both"/>
        <w:rPr>
          <w:rFonts w:ascii="Calibri" w:hAnsi="Calibri" w:cs="Calibri"/>
          <w:color w:val="000000"/>
          <w:sz w:val="20"/>
          <w:szCs w:val="22"/>
          <w:lang w:eastAsia="pl-PL"/>
        </w:rPr>
      </w:pPr>
      <w:r w:rsidRPr="007F0DF4">
        <w:rPr>
          <w:rFonts w:ascii="Calibri" w:hAnsi="Calibri" w:cs="Calibri"/>
          <w:b/>
          <w:color w:val="000000"/>
          <w:sz w:val="20"/>
          <w:szCs w:val="22"/>
          <w:lang w:eastAsia="pl-PL"/>
        </w:rPr>
        <w:t xml:space="preserve">Pani/Pana dane osobowe będą udostępniane </w:t>
      </w:r>
      <w:r w:rsidRPr="007F0DF4">
        <w:rPr>
          <w:rFonts w:ascii="Calibri" w:hAnsi="Calibri" w:cs="Calibri"/>
          <w:color w:val="000000"/>
          <w:sz w:val="20"/>
          <w:szCs w:val="22"/>
          <w:lang w:eastAsia="pl-PL"/>
        </w:rPr>
        <w:t xml:space="preserve">wyłącznie podmiotom, którym na podstawie przepisów prawa należy udostępnić dane. </w:t>
      </w:r>
    </w:p>
    <w:p w14:paraId="44F30620" w14:textId="77777777" w:rsidR="007F0DF4" w:rsidRPr="007F0DF4" w:rsidRDefault="007F0DF4" w:rsidP="007F0DF4">
      <w:pPr>
        <w:numPr>
          <w:ilvl w:val="0"/>
          <w:numId w:val="7"/>
        </w:numPr>
        <w:tabs>
          <w:tab w:val="left" w:pos="9923"/>
        </w:tabs>
        <w:spacing w:beforeLines="60" w:before="144" w:after="60" w:line="264" w:lineRule="auto"/>
        <w:ind w:left="1418" w:right="849" w:hanging="565"/>
        <w:jc w:val="both"/>
        <w:rPr>
          <w:rFonts w:ascii="Calibri" w:hAnsi="Calibri" w:cs="Calibri"/>
          <w:color w:val="000000"/>
          <w:sz w:val="20"/>
          <w:szCs w:val="22"/>
          <w:lang w:eastAsia="pl-PL"/>
        </w:rPr>
      </w:pPr>
      <w:r w:rsidRPr="007F0DF4">
        <w:rPr>
          <w:rFonts w:ascii="Calibri" w:hAnsi="Calibri" w:cs="Calibri"/>
          <w:b/>
          <w:color w:val="000000"/>
          <w:sz w:val="20"/>
          <w:szCs w:val="22"/>
          <w:lang w:eastAsia="pl-PL"/>
        </w:rPr>
        <w:t>Administrator nie ma zamiaru przekazywać Pani/Pana danych osobowych do państwa trzeciego lub organizacji międzynarodowej</w:t>
      </w:r>
      <w:r w:rsidRPr="007F0DF4">
        <w:rPr>
          <w:rFonts w:ascii="Calibri" w:hAnsi="Calibri" w:cs="Calibri"/>
          <w:color w:val="000000"/>
          <w:sz w:val="20"/>
          <w:szCs w:val="22"/>
          <w:lang w:eastAsia="pl-PL"/>
        </w:rPr>
        <w:t xml:space="preserve">, jak również nie będą wykorzystywać danych do celów innych niż te, dla których zostały pierwotnie zebrane. </w:t>
      </w:r>
    </w:p>
    <w:p w14:paraId="3A3EE61F" w14:textId="77777777" w:rsidR="007F0DF4" w:rsidRPr="007F0DF4" w:rsidRDefault="007F0DF4" w:rsidP="007F0DF4">
      <w:pPr>
        <w:numPr>
          <w:ilvl w:val="0"/>
          <w:numId w:val="7"/>
        </w:numPr>
        <w:tabs>
          <w:tab w:val="left" w:pos="9923"/>
        </w:tabs>
        <w:spacing w:beforeLines="60" w:before="144" w:after="120" w:line="264" w:lineRule="auto"/>
        <w:ind w:left="1418" w:right="849" w:hanging="567"/>
        <w:jc w:val="both"/>
        <w:rPr>
          <w:rFonts w:ascii="Calibri" w:hAnsi="Calibri" w:cs="Calibri"/>
          <w:color w:val="000000"/>
          <w:sz w:val="20"/>
          <w:szCs w:val="22"/>
          <w:lang w:eastAsia="pl-PL"/>
        </w:rPr>
      </w:pPr>
      <w:r w:rsidRPr="007F0DF4">
        <w:rPr>
          <w:rFonts w:ascii="Calibri" w:hAnsi="Calibri" w:cs="Calibri"/>
          <w:b/>
          <w:color w:val="000000"/>
          <w:sz w:val="20"/>
          <w:szCs w:val="22"/>
          <w:lang w:eastAsia="pl-PL"/>
        </w:rPr>
        <w:t xml:space="preserve">Pani/Pana dane osobowe będą przetwarzane przez administratora </w:t>
      </w:r>
      <w:r w:rsidRPr="007F0DF4">
        <w:rPr>
          <w:rFonts w:ascii="Calibri" w:hAnsi="Calibri" w:cs="Calibri"/>
          <w:bCs/>
          <w:color w:val="000000"/>
          <w:sz w:val="20"/>
          <w:szCs w:val="22"/>
          <w:lang w:eastAsia="pl-PL"/>
        </w:rPr>
        <w:t xml:space="preserve">przez okres </w:t>
      </w:r>
      <w:r w:rsidRPr="007F0DF4">
        <w:rPr>
          <w:rFonts w:ascii="Calibri" w:hAnsi="Calibri" w:cs="Calibri"/>
          <w:b/>
          <w:color w:val="000000"/>
          <w:sz w:val="20"/>
          <w:szCs w:val="22"/>
          <w:lang w:eastAsia="pl-PL"/>
        </w:rPr>
        <w:t>25 lat</w:t>
      </w:r>
      <w:r w:rsidRPr="007F0DF4">
        <w:rPr>
          <w:rFonts w:ascii="Calibri" w:hAnsi="Calibri" w:cs="Calibri"/>
          <w:bCs/>
          <w:color w:val="000000"/>
          <w:sz w:val="20"/>
          <w:szCs w:val="22"/>
          <w:lang w:eastAsia="pl-PL"/>
        </w:rPr>
        <w:t xml:space="preserve"> </w:t>
      </w:r>
      <w:bookmarkStart w:id="1" w:name="_Hlk86154176"/>
      <w:r w:rsidRPr="007F0DF4">
        <w:rPr>
          <w:rFonts w:ascii="Calibri" w:hAnsi="Calibri" w:cs="Calibri"/>
          <w:bCs/>
          <w:color w:val="000000"/>
          <w:sz w:val="20"/>
          <w:szCs w:val="22"/>
          <w:lang w:eastAsia="pl-PL"/>
        </w:rPr>
        <w:t xml:space="preserve">od chwili ich pozyskania, zgodnie z wymaganiami </w:t>
      </w:r>
      <w:r w:rsidRPr="007F0DF4">
        <w:rPr>
          <w:rFonts w:ascii="Calibri" w:hAnsi="Calibri" w:cs="Calibri"/>
          <w:bCs/>
          <w:i/>
          <w:iCs/>
          <w:color w:val="000000"/>
          <w:sz w:val="20"/>
          <w:szCs w:val="22"/>
          <w:lang w:eastAsia="pl-PL"/>
        </w:rPr>
        <w:t xml:space="preserve">Rozporządzenia Prezesa Rady Ministrów z dnia 18 stycznia 2011r. </w:t>
      </w:r>
      <w:r w:rsidRPr="007F0DF4">
        <w:rPr>
          <w:rFonts w:ascii="Calibri" w:hAnsi="Calibri" w:cs="Calibri"/>
          <w:bCs/>
          <w:i/>
          <w:iCs/>
          <w:color w:val="000000"/>
          <w:sz w:val="20"/>
          <w:szCs w:val="22"/>
          <w:lang w:eastAsia="pl-PL"/>
        </w:rPr>
        <w:br/>
        <w:t>w sprawie instrukcji kancelaryjnej, jednolitych rzeczowych wykazów akt oraz instrukcji w sprawie organizacji i zakresu działania archiwów zakładowych</w:t>
      </w:r>
      <w:r w:rsidRPr="007F0DF4">
        <w:rPr>
          <w:rFonts w:ascii="Calibri" w:hAnsi="Calibri" w:cs="Calibri"/>
          <w:bCs/>
          <w:color w:val="000000"/>
          <w:sz w:val="20"/>
          <w:szCs w:val="22"/>
          <w:lang w:eastAsia="pl-PL"/>
        </w:rPr>
        <w:t xml:space="preserve">. Po tym okresie czasu, dokumentacja zostanie przekazana do właściwego terytorialnie państwowego archiwum. </w:t>
      </w:r>
      <w:bookmarkEnd w:id="1"/>
    </w:p>
    <w:p w14:paraId="4E8D6F15" w14:textId="77777777" w:rsidR="007F0DF4" w:rsidRPr="007F0DF4" w:rsidRDefault="007F0DF4" w:rsidP="007F0DF4">
      <w:pPr>
        <w:numPr>
          <w:ilvl w:val="0"/>
          <w:numId w:val="7"/>
        </w:numPr>
        <w:spacing w:beforeLines="60" w:before="144" w:after="120" w:line="264" w:lineRule="auto"/>
        <w:ind w:left="1418" w:right="849" w:hanging="567"/>
        <w:jc w:val="both"/>
        <w:rPr>
          <w:rFonts w:ascii="Calibri" w:hAnsi="Calibri" w:cs="Calibri"/>
          <w:color w:val="000000"/>
          <w:sz w:val="20"/>
          <w:szCs w:val="22"/>
          <w:lang w:eastAsia="pl-PL"/>
        </w:rPr>
      </w:pPr>
      <w:r w:rsidRPr="007F0DF4">
        <w:rPr>
          <w:rFonts w:ascii="Calibri" w:hAnsi="Calibri" w:cs="Calibri"/>
          <w:b/>
          <w:color w:val="000000"/>
          <w:sz w:val="20"/>
          <w:szCs w:val="22"/>
          <w:lang w:eastAsia="pl-PL"/>
        </w:rPr>
        <w:lastRenderedPageBreak/>
        <w:t>Przysługuje Pani/Panu prawo</w:t>
      </w:r>
      <w:r w:rsidRPr="007F0DF4">
        <w:rPr>
          <w:rFonts w:ascii="Calibri" w:hAnsi="Calibri" w:cs="Calibri"/>
          <w:color w:val="000000"/>
          <w:sz w:val="20"/>
          <w:szCs w:val="22"/>
          <w:lang w:eastAsia="pl-PL"/>
        </w:rPr>
        <w:t>:</w:t>
      </w:r>
    </w:p>
    <w:p w14:paraId="22EB576A" w14:textId="77777777" w:rsidR="007F0DF4" w:rsidRPr="007F0DF4" w:rsidRDefault="007F0DF4" w:rsidP="007F0DF4">
      <w:pPr>
        <w:numPr>
          <w:ilvl w:val="1"/>
          <w:numId w:val="7"/>
        </w:numPr>
        <w:spacing w:before="120" w:after="120" w:line="264" w:lineRule="auto"/>
        <w:ind w:left="1843" w:right="849" w:hanging="567"/>
        <w:jc w:val="both"/>
        <w:rPr>
          <w:rFonts w:ascii="Calibri" w:hAnsi="Calibri" w:cs="Calibri"/>
          <w:color w:val="000000"/>
          <w:sz w:val="20"/>
          <w:szCs w:val="22"/>
          <w:lang w:eastAsia="pl-PL"/>
        </w:rPr>
      </w:pPr>
      <w:r w:rsidRPr="007F0DF4">
        <w:rPr>
          <w:rFonts w:ascii="Calibri" w:hAnsi="Calibri" w:cs="Calibri"/>
          <w:color w:val="000000"/>
          <w:sz w:val="20"/>
          <w:szCs w:val="22"/>
          <w:lang w:eastAsia="pl-PL"/>
        </w:rPr>
        <w:t>do wycofania zgody;</w:t>
      </w:r>
    </w:p>
    <w:p w14:paraId="39854EBB" w14:textId="77777777" w:rsidR="007F0DF4" w:rsidRPr="007F0DF4" w:rsidRDefault="007F0DF4" w:rsidP="007F0DF4">
      <w:pPr>
        <w:numPr>
          <w:ilvl w:val="1"/>
          <w:numId w:val="7"/>
        </w:numPr>
        <w:spacing w:before="120" w:after="120" w:line="264" w:lineRule="auto"/>
        <w:ind w:left="1843" w:right="849" w:hanging="567"/>
        <w:jc w:val="both"/>
        <w:rPr>
          <w:rFonts w:ascii="Calibri" w:hAnsi="Calibri" w:cs="Calibri"/>
          <w:color w:val="000000"/>
          <w:sz w:val="20"/>
          <w:szCs w:val="22"/>
          <w:lang w:eastAsia="pl-PL"/>
        </w:rPr>
      </w:pPr>
      <w:r w:rsidRPr="007F0DF4">
        <w:rPr>
          <w:rFonts w:ascii="Calibri" w:hAnsi="Calibri" w:cs="Calibri"/>
          <w:color w:val="000000"/>
          <w:sz w:val="20"/>
          <w:szCs w:val="22"/>
          <w:lang w:eastAsia="pl-PL"/>
        </w:rPr>
        <w:t xml:space="preserve">dostępu do danych osobowych;  </w:t>
      </w:r>
    </w:p>
    <w:p w14:paraId="4A2A31E0" w14:textId="77777777" w:rsidR="007F0DF4" w:rsidRPr="007F0DF4" w:rsidRDefault="007F0DF4" w:rsidP="007F0DF4">
      <w:pPr>
        <w:numPr>
          <w:ilvl w:val="1"/>
          <w:numId w:val="7"/>
        </w:numPr>
        <w:spacing w:before="120" w:after="120" w:line="264" w:lineRule="auto"/>
        <w:ind w:left="1843" w:right="849" w:hanging="567"/>
        <w:jc w:val="both"/>
        <w:rPr>
          <w:rFonts w:ascii="Calibri" w:hAnsi="Calibri" w:cs="Calibri"/>
          <w:color w:val="000000"/>
          <w:sz w:val="20"/>
          <w:szCs w:val="22"/>
          <w:lang w:eastAsia="pl-PL"/>
        </w:rPr>
      </w:pPr>
      <w:r w:rsidRPr="007F0DF4">
        <w:rPr>
          <w:rFonts w:ascii="Calibri" w:hAnsi="Calibri" w:cs="Calibri"/>
          <w:color w:val="000000"/>
          <w:sz w:val="20"/>
          <w:szCs w:val="22"/>
          <w:lang w:eastAsia="pl-PL"/>
        </w:rPr>
        <w:t xml:space="preserve">do sprostowania danych osobowych;  </w:t>
      </w:r>
    </w:p>
    <w:p w14:paraId="4FC84553" w14:textId="77777777" w:rsidR="007F0DF4" w:rsidRPr="007F0DF4" w:rsidRDefault="007F0DF4" w:rsidP="007F0DF4">
      <w:pPr>
        <w:numPr>
          <w:ilvl w:val="1"/>
          <w:numId w:val="7"/>
        </w:numPr>
        <w:spacing w:before="120" w:after="120" w:line="264" w:lineRule="auto"/>
        <w:ind w:left="1843" w:right="849" w:hanging="567"/>
        <w:jc w:val="both"/>
        <w:rPr>
          <w:rFonts w:ascii="Calibri" w:hAnsi="Calibri" w:cs="Calibri"/>
          <w:color w:val="000000"/>
          <w:sz w:val="20"/>
          <w:szCs w:val="22"/>
          <w:lang w:eastAsia="pl-PL"/>
        </w:rPr>
      </w:pPr>
      <w:r w:rsidRPr="007F0DF4">
        <w:rPr>
          <w:rFonts w:ascii="Calibri" w:hAnsi="Calibri" w:cs="Calibri"/>
          <w:color w:val="000000"/>
          <w:sz w:val="20"/>
          <w:szCs w:val="22"/>
          <w:lang w:eastAsia="pl-PL"/>
        </w:rPr>
        <w:t>do ograniczenia przetwarzania danych osobowych;</w:t>
      </w:r>
    </w:p>
    <w:p w14:paraId="51187105" w14:textId="77777777" w:rsidR="007F0DF4" w:rsidRPr="007F0DF4" w:rsidRDefault="007F0DF4" w:rsidP="007F0DF4">
      <w:pPr>
        <w:numPr>
          <w:ilvl w:val="1"/>
          <w:numId w:val="7"/>
        </w:numPr>
        <w:spacing w:before="120" w:after="120" w:line="264" w:lineRule="auto"/>
        <w:ind w:left="1843" w:right="849" w:hanging="567"/>
        <w:jc w:val="both"/>
        <w:rPr>
          <w:rFonts w:ascii="Calibri" w:hAnsi="Calibri" w:cs="Calibri"/>
          <w:color w:val="000000"/>
          <w:sz w:val="20"/>
          <w:szCs w:val="22"/>
          <w:lang w:eastAsia="pl-PL"/>
        </w:rPr>
      </w:pPr>
      <w:r w:rsidRPr="007F0DF4">
        <w:rPr>
          <w:rFonts w:ascii="Calibri" w:hAnsi="Calibri" w:cs="Calibri"/>
          <w:color w:val="000000"/>
          <w:sz w:val="20"/>
          <w:szCs w:val="22"/>
          <w:lang w:eastAsia="pl-PL"/>
        </w:rPr>
        <w:t>do wniesienia sprzeciwu wobec przetwarzania danych osobowych.</w:t>
      </w:r>
    </w:p>
    <w:p w14:paraId="31B4ADED" w14:textId="77777777" w:rsidR="007F0DF4" w:rsidRPr="007F0DF4" w:rsidRDefault="007F0DF4" w:rsidP="007F0DF4">
      <w:pPr>
        <w:spacing w:before="120" w:after="120" w:line="264" w:lineRule="auto"/>
        <w:ind w:left="1276" w:right="849"/>
        <w:jc w:val="both"/>
        <w:rPr>
          <w:rFonts w:ascii="Calibri" w:hAnsi="Calibri" w:cs="Calibri"/>
          <w:color w:val="000000"/>
          <w:sz w:val="20"/>
          <w:szCs w:val="22"/>
          <w:lang w:eastAsia="pl-PL"/>
        </w:rPr>
      </w:pPr>
      <w:r w:rsidRPr="007F0DF4">
        <w:rPr>
          <w:rFonts w:ascii="Calibri" w:hAnsi="Calibri" w:cs="Calibri"/>
          <w:color w:val="000000"/>
          <w:sz w:val="20"/>
          <w:szCs w:val="22"/>
          <w:lang w:eastAsia="pl-PL"/>
        </w:rPr>
        <w:t xml:space="preserve">Wskazane powyżej żądania mogą być wnoszone pisemnie na adres: Urząd Miasta Ostrołęki z siedzibą przy placu gen. Józefa Bema 1, 07-400 Ostrołęka lub na adres e-mail: </w:t>
      </w:r>
      <w:r w:rsidRPr="007F0DF4">
        <w:rPr>
          <w:rFonts w:ascii="Calibri" w:hAnsi="Calibri" w:cs="Calibri"/>
          <w:color w:val="5B9BD5"/>
          <w:sz w:val="20"/>
          <w:szCs w:val="22"/>
          <w:u w:val="single" w:color="5B9BD5"/>
          <w:lang w:eastAsia="pl-PL"/>
        </w:rPr>
        <w:t>iod@um.ostroleka.pl</w:t>
      </w:r>
      <w:r w:rsidRPr="007F0DF4">
        <w:rPr>
          <w:rFonts w:ascii="Calibri" w:hAnsi="Calibri" w:cs="Calibri"/>
          <w:color w:val="5B9BD5"/>
          <w:sz w:val="20"/>
          <w:szCs w:val="22"/>
          <w:lang w:eastAsia="pl-PL"/>
        </w:rPr>
        <w:t xml:space="preserve"> </w:t>
      </w:r>
      <w:r w:rsidRPr="007F0DF4">
        <w:rPr>
          <w:rFonts w:ascii="Calibri" w:hAnsi="Calibri" w:cs="Calibri"/>
          <w:color w:val="000000"/>
          <w:sz w:val="20"/>
          <w:szCs w:val="22"/>
          <w:lang w:eastAsia="pl-PL"/>
        </w:rPr>
        <w:t xml:space="preserve"> </w:t>
      </w:r>
    </w:p>
    <w:p w14:paraId="7B812028" w14:textId="77777777" w:rsidR="007F0DF4" w:rsidRPr="007F0DF4" w:rsidRDefault="007F0DF4" w:rsidP="007F0DF4">
      <w:pPr>
        <w:numPr>
          <w:ilvl w:val="0"/>
          <w:numId w:val="7"/>
        </w:numPr>
        <w:spacing w:before="120" w:after="120" w:line="264" w:lineRule="auto"/>
        <w:ind w:left="1418" w:right="849" w:hanging="565"/>
        <w:jc w:val="both"/>
        <w:rPr>
          <w:rFonts w:ascii="Calibri" w:hAnsi="Calibri" w:cs="Calibri"/>
          <w:color w:val="000000"/>
          <w:sz w:val="20"/>
          <w:szCs w:val="22"/>
          <w:lang w:eastAsia="pl-PL"/>
        </w:rPr>
      </w:pPr>
      <w:r w:rsidRPr="007F0DF4">
        <w:rPr>
          <w:rFonts w:ascii="Calibri" w:hAnsi="Calibri" w:cs="Calibri"/>
          <w:color w:val="000000"/>
          <w:sz w:val="20"/>
          <w:szCs w:val="22"/>
          <w:lang w:eastAsia="pl-PL"/>
        </w:rPr>
        <w:t xml:space="preserve">W przypadku, gdy Pani/Pana zdaniem przetwarzanie przez administratora Pani/Pana danych osobowych narusza przepisy prawa, </w:t>
      </w:r>
      <w:r w:rsidRPr="007F0DF4">
        <w:rPr>
          <w:rFonts w:ascii="Calibri" w:hAnsi="Calibri" w:cs="Calibri"/>
          <w:b/>
          <w:color w:val="000000"/>
          <w:sz w:val="20"/>
          <w:szCs w:val="22"/>
          <w:lang w:eastAsia="pl-PL"/>
        </w:rPr>
        <w:t xml:space="preserve">ma Pani/Pan prawo do wniesienia skargi do organu nadzorczego, </w:t>
      </w:r>
      <w:r w:rsidRPr="007F0DF4">
        <w:rPr>
          <w:rFonts w:ascii="Calibri" w:hAnsi="Calibri" w:cs="Calibri"/>
          <w:b/>
          <w:color w:val="000000"/>
          <w:sz w:val="20"/>
          <w:szCs w:val="22"/>
          <w:lang w:eastAsia="pl-PL"/>
        </w:rPr>
        <w:br/>
        <w:t>tj. do Prezesa Urzędu Ochrony Danych Osobowyc</w:t>
      </w:r>
      <w:r w:rsidRPr="007F0DF4">
        <w:rPr>
          <w:rFonts w:ascii="Calibri" w:hAnsi="Calibri" w:cs="Calibri"/>
          <w:color w:val="000000"/>
          <w:sz w:val="20"/>
          <w:szCs w:val="22"/>
          <w:lang w:eastAsia="pl-PL"/>
        </w:rPr>
        <w:t xml:space="preserve">h. </w:t>
      </w:r>
    </w:p>
    <w:p w14:paraId="23BB8E2D" w14:textId="77777777" w:rsidR="007F0DF4" w:rsidRPr="007F0DF4" w:rsidRDefault="007F0DF4" w:rsidP="007F0DF4">
      <w:pPr>
        <w:numPr>
          <w:ilvl w:val="0"/>
          <w:numId w:val="7"/>
        </w:numPr>
        <w:spacing w:after="146" w:line="264" w:lineRule="auto"/>
        <w:ind w:left="1418" w:right="849" w:hanging="565"/>
        <w:jc w:val="both"/>
        <w:rPr>
          <w:rFonts w:ascii="Calibri" w:hAnsi="Calibri" w:cs="Calibri"/>
          <w:b/>
          <w:color w:val="000000"/>
          <w:sz w:val="20"/>
          <w:szCs w:val="22"/>
          <w:lang w:eastAsia="pl-PL"/>
        </w:rPr>
      </w:pPr>
      <w:r w:rsidRPr="007F0DF4">
        <w:rPr>
          <w:rFonts w:ascii="Calibri" w:hAnsi="Calibri" w:cs="Calibri"/>
          <w:b/>
          <w:color w:val="000000"/>
          <w:sz w:val="20"/>
          <w:szCs w:val="22"/>
          <w:lang w:eastAsia="pl-PL"/>
        </w:rPr>
        <w:t>Podanie przez Panią/Pana imienia i nazwiska jest niezbędne do wzięcia udziału w konsultacjach społecznych.</w:t>
      </w:r>
    </w:p>
    <w:p w14:paraId="6D4A20B2" w14:textId="77777777" w:rsidR="007F0DF4" w:rsidRPr="007F0DF4" w:rsidRDefault="007F0DF4" w:rsidP="007F0DF4">
      <w:pPr>
        <w:numPr>
          <w:ilvl w:val="0"/>
          <w:numId w:val="7"/>
        </w:numPr>
        <w:spacing w:after="31" w:line="264" w:lineRule="auto"/>
        <w:ind w:left="1418" w:right="849" w:hanging="565"/>
        <w:jc w:val="both"/>
        <w:rPr>
          <w:rFonts w:ascii="Calibri" w:hAnsi="Calibri" w:cs="Calibri"/>
          <w:color w:val="000000"/>
          <w:sz w:val="20"/>
          <w:szCs w:val="22"/>
          <w:lang w:eastAsia="pl-PL"/>
        </w:rPr>
      </w:pPr>
      <w:r w:rsidRPr="007F0DF4">
        <w:rPr>
          <w:rFonts w:ascii="Calibri" w:hAnsi="Calibri" w:cs="Calibri"/>
          <w:b/>
          <w:color w:val="000000"/>
          <w:sz w:val="20"/>
          <w:szCs w:val="22"/>
          <w:lang w:eastAsia="pl-PL"/>
        </w:rPr>
        <w:t>W stosunku do Pani/Pana nie będą podejmowane zautomatyzowane decyzje</w:t>
      </w:r>
      <w:r w:rsidRPr="007F0DF4">
        <w:rPr>
          <w:rFonts w:ascii="Calibri" w:hAnsi="Calibri" w:cs="Calibri"/>
          <w:color w:val="000000"/>
          <w:sz w:val="20"/>
          <w:szCs w:val="22"/>
          <w:lang w:eastAsia="pl-PL"/>
        </w:rPr>
        <w:t xml:space="preserve">, w tym decyzje opierające się na profilowaniu. </w:t>
      </w:r>
    </w:p>
    <w:p w14:paraId="4FD55063" w14:textId="77777777" w:rsidR="007F0DF4" w:rsidRPr="007F0DF4" w:rsidRDefault="007F0DF4" w:rsidP="007F0DF4">
      <w:pPr>
        <w:spacing w:after="183"/>
        <w:rPr>
          <w:rFonts w:ascii="Calibri" w:hAnsi="Calibri" w:cs="Calibri"/>
          <w:color w:val="000000"/>
          <w:sz w:val="20"/>
          <w:szCs w:val="22"/>
          <w:lang w:eastAsia="pl-PL"/>
        </w:rPr>
      </w:pPr>
      <w:r w:rsidRPr="007F0DF4">
        <w:rPr>
          <w:rFonts w:ascii="Calibri" w:hAnsi="Calibri" w:cs="Calibri"/>
          <w:color w:val="FF0000"/>
          <w:sz w:val="18"/>
          <w:szCs w:val="22"/>
          <w:lang w:eastAsia="pl-PL"/>
        </w:rPr>
        <w:t xml:space="preserve"> </w:t>
      </w:r>
    </w:p>
    <w:p w14:paraId="4579CC64" w14:textId="77777777" w:rsidR="007F0DF4" w:rsidRPr="007F0DF4" w:rsidRDefault="007F0DF4" w:rsidP="007F0DF4">
      <w:pPr>
        <w:spacing w:after="12" w:line="383" w:lineRule="auto"/>
        <w:ind w:right="9036"/>
        <w:rPr>
          <w:rFonts w:ascii="Calibri" w:hAnsi="Calibri" w:cs="Calibri"/>
          <w:color w:val="000000"/>
          <w:sz w:val="20"/>
          <w:szCs w:val="22"/>
          <w:lang w:eastAsia="pl-PL"/>
        </w:rPr>
      </w:pPr>
      <w:r w:rsidRPr="007F0DF4">
        <w:rPr>
          <w:rFonts w:ascii="Calibri" w:hAnsi="Calibri" w:cs="Calibri"/>
          <w:color w:val="000000"/>
          <w:sz w:val="22"/>
          <w:szCs w:val="22"/>
          <w:lang w:eastAsia="pl-PL"/>
        </w:rPr>
        <w:t xml:space="preserve">  </w:t>
      </w:r>
    </w:p>
    <w:p w14:paraId="6CA2FDC7" w14:textId="77777777" w:rsidR="007F0DF4" w:rsidRPr="007F0DF4" w:rsidRDefault="007F0DF4" w:rsidP="007F0DF4">
      <w:pPr>
        <w:spacing w:after="162" w:line="259" w:lineRule="auto"/>
        <w:rPr>
          <w:rFonts w:ascii="Calibri" w:hAnsi="Calibri" w:cs="Calibri"/>
          <w:color w:val="000000"/>
          <w:sz w:val="20"/>
          <w:szCs w:val="22"/>
          <w:lang w:eastAsia="pl-PL"/>
        </w:rPr>
      </w:pPr>
      <w:r w:rsidRPr="007F0DF4">
        <w:rPr>
          <w:rFonts w:ascii="Calibri" w:hAnsi="Calibri" w:cs="Calibri"/>
          <w:color w:val="000000"/>
          <w:sz w:val="22"/>
          <w:szCs w:val="22"/>
          <w:lang w:eastAsia="pl-PL"/>
        </w:rPr>
        <w:t xml:space="preserve"> </w:t>
      </w:r>
    </w:p>
    <w:p w14:paraId="43EEB93F" w14:textId="77777777" w:rsidR="007F0DF4" w:rsidRPr="007F0DF4" w:rsidRDefault="007F0DF4" w:rsidP="007F0DF4">
      <w:pPr>
        <w:spacing w:after="4994" w:line="259" w:lineRule="auto"/>
        <w:rPr>
          <w:rFonts w:ascii="Calibri" w:hAnsi="Calibri" w:cs="Calibri"/>
          <w:color w:val="000000"/>
          <w:sz w:val="20"/>
          <w:szCs w:val="22"/>
          <w:lang w:eastAsia="pl-PL"/>
        </w:rPr>
      </w:pPr>
      <w:r w:rsidRPr="007F0DF4">
        <w:rPr>
          <w:rFonts w:ascii="Calibri" w:hAnsi="Calibri" w:cs="Calibri"/>
          <w:color w:val="000000"/>
          <w:sz w:val="22"/>
          <w:szCs w:val="22"/>
          <w:lang w:eastAsia="pl-PL"/>
        </w:rPr>
        <w:t xml:space="preserve"> </w:t>
      </w:r>
      <w:r w:rsidRPr="007F0DF4">
        <w:rPr>
          <w:rFonts w:ascii="Calibri" w:hAnsi="Calibri" w:cs="Calibri"/>
          <w:color w:val="000000"/>
          <w:sz w:val="22"/>
          <w:szCs w:val="22"/>
          <w:lang w:eastAsia="pl-PL"/>
        </w:rPr>
        <w:tab/>
        <w:t xml:space="preserve"> </w:t>
      </w:r>
    </w:p>
    <w:p w14:paraId="34ADE702" w14:textId="51B22475" w:rsidR="007F0DF4" w:rsidRDefault="007F0DF4" w:rsidP="00FC0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E840BE0" w14:textId="77777777" w:rsidR="007F0DF4" w:rsidRPr="00E62D30" w:rsidRDefault="007F0DF4" w:rsidP="00FC0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sectPr w:rsidR="007F0DF4" w:rsidRPr="00E62D30" w:rsidSect="007F0DF4">
      <w:pgSz w:w="11906" w:h="16838"/>
      <w:pgMar w:top="1418" w:right="567" w:bottom="1418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50D931" w14:textId="77777777" w:rsidR="003A1832" w:rsidRDefault="003A1832" w:rsidP="00104574">
      <w:pPr>
        <w:spacing w:after="0" w:line="240" w:lineRule="auto"/>
      </w:pPr>
      <w:r>
        <w:separator/>
      </w:r>
    </w:p>
  </w:endnote>
  <w:endnote w:type="continuationSeparator" w:id="0">
    <w:p w14:paraId="17058A26" w14:textId="77777777" w:rsidR="003A1832" w:rsidRDefault="003A1832" w:rsidP="00104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CA1F99" w14:textId="36D2B894" w:rsidR="00104574" w:rsidRDefault="00104574" w:rsidP="000F3D7D">
    <w:pPr>
      <w:pStyle w:val="Stopka"/>
      <w:tabs>
        <w:tab w:val="left" w:pos="12675"/>
        <w:tab w:val="right" w:pos="14002"/>
      </w:tabs>
    </w:pP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983EAF" w14:textId="65FC94AA" w:rsidR="007F0DF4" w:rsidRDefault="007F0DF4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25E020D1" wp14:editId="5208CDF9">
          <wp:simplePos x="0" y="0"/>
          <wp:positionH relativeFrom="page">
            <wp:posOffset>5819149</wp:posOffset>
          </wp:positionH>
          <wp:positionV relativeFrom="paragraph">
            <wp:posOffset>-96056</wp:posOffset>
          </wp:positionV>
          <wp:extent cx="1541780" cy="683260"/>
          <wp:effectExtent l="0" t="0" r="1270" b="2540"/>
          <wp:wrapTight wrapText="bothSides">
            <wp:wrapPolygon edited="0">
              <wp:start x="0" y="0"/>
              <wp:lineTo x="0" y="21078"/>
              <wp:lineTo x="21351" y="21078"/>
              <wp:lineTo x="21351" y="0"/>
              <wp:lineTo x="0" y="0"/>
            </wp:wrapPolygon>
          </wp:wrapTight>
          <wp:docPr id="5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1780" cy="683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B38328" w14:textId="77777777" w:rsidR="003A1832" w:rsidRDefault="003A1832" w:rsidP="00104574">
      <w:pPr>
        <w:spacing w:after="0" w:line="240" w:lineRule="auto"/>
      </w:pPr>
      <w:r>
        <w:separator/>
      </w:r>
    </w:p>
  </w:footnote>
  <w:footnote w:type="continuationSeparator" w:id="0">
    <w:p w14:paraId="737EBA45" w14:textId="77777777" w:rsidR="003A1832" w:rsidRDefault="003A1832" w:rsidP="00104574">
      <w:pPr>
        <w:spacing w:after="0" w:line="240" w:lineRule="auto"/>
      </w:pPr>
      <w:r>
        <w:continuationSeparator/>
      </w:r>
    </w:p>
  </w:footnote>
  <w:footnote w:id="1">
    <w:p w14:paraId="38458CC4" w14:textId="77777777" w:rsidR="007F0DF4" w:rsidRDefault="007F0DF4" w:rsidP="007F0DF4">
      <w:pPr>
        <w:pStyle w:val="Tekstprzypisudolnego"/>
        <w:ind w:left="0" w:firstLine="0"/>
      </w:pPr>
      <w:r>
        <w:rPr>
          <w:rStyle w:val="Odwoanieprzypisudolnego"/>
        </w:rPr>
        <w:footnoteRef/>
      </w:r>
      <w:r>
        <w:t xml:space="preserve"> Rozporządzenia Parlamentu Europejskiego i Rady (UE) 2016/679 z 27 kwietnia 2016 r. w sprawie ochrony osób fizycznych w związku z przetwarzaniem danych osobowych i w sprawie swobodnego przepływu takich danych oraz uchylenia dyrektywy 95/46/WE.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F0E0C3" w14:textId="77777777" w:rsidR="007F0DF4" w:rsidRDefault="007F0DF4" w:rsidP="007F0DF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5EEB5528" wp14:editId="35666D8D">
          <wp:simplePos x="0" y="0"/>
          <wp:positionH relativeFrom="column">
            <wp:posOffset>-97942</wp:posOffset>
          </wp:positionH>
          <wp:positionV relativeFrom="paragraph">
            <wp:posOffset>-289560</wp:posOffset>
          </wp:positionV>
          <wp:extent cx="647065" cy="774421"/>
          <wp:effectExtent l="0" t="0" r="635" b="6985"/>
          <wp:wrapNone/>
          <wp:docPr id="1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065" cy="7744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32A058C" w14:textId="77777777" w:rsidR="007F0DF4" w:rsidRDefault="007F0DF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9D1B08"/>
    <w:multiLevelType w:val="hybridMultilevel"/>
    <w:tmpl w:val="278A52AA"/>
    <w:lvl w:ilvl="0" w:tplc="BD9C978E">
      <w:start w:val="1"/>
      <w:numFmt w:val="decimal"/>
      <w:lvlText w:val="%1."/>
      <w:lvlJc w:val="left"/>
      <w:pPr>
        <w:ind w:left="56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2F2C01A">
      <w:start w:val="1"/>
      <w:numFmt w:val="decimal"/>
      <w:lvlText w:val="%2)"/>
      <w:lvlJc w:val="left"/>
      <w:pPr>
        <w:ind w:left="11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6084D6A">
      <w:start w:val="1"/>
      <w:numFmt w:val="lowerRoman"/>
      <w:lvlText w:val="%3"/>
      <w:lvlJc w:val="left"/>
      <w:pPr>
        <w:ind w:left="16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F366512">
      <w:start w:val="1"/>
      <w:numFmt w:val="decimal"/>
      <w:lvlText w:val="%4"/>
      <w:lvlJc w:val="left"/>
      <w:pPr>
        <w:ind w:left="23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D74885A">
      <w:start w:val="1"/>
      <w:numFmt w:val="lowerLetter"/>
      <w:lvlText w:val="%5"/>
      <w:lvlJc w:val="left"/>
      <w:pPr>
        <w:ind w:left="3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4E8A71E">
      <w:start w:val="1"/>
      <w:numFmt w:val="lowerRoman"/>
      <w:lvlText w:val="%6"/>
      <w:lvlJc w:val="left"/>
      <w:pPr>
        <w:ind w:left="3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5CA7D2E">
      <w:start w:val="1"/>
      <w:numFmt w:val="decimal"/>
      <w:lvlText w:val="%7"/>
      <w:lvlJc w:val="left"/>
      <w:pPr>
        <w:ind w:left="4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A569428">
      <w:start w:val="1"/>
      <w:numFmt w:val="lowerLetter"/>
      <w:lvlText w:val="%8"/>
      <w:lvlJc w:val="left"/>
      <w:pPr>
        <w:ind w:left="5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8003DE4">
      <w:start w:val="1"/>
      <w:numFmt w:val="lowerRoman"/>
      <w:lvlText w:val="%9"/>
      <w:lvlJc w:val="left"/>
      <w:pPr>
        <w:ind w:left="5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46E4DEC"/>
    <w:multiLevelType w:val="hybridMultilevel"/>
    <w:tmpl w:val="2110B666"/>
    <w:lvl w:ilvl="0" w:tplc="DC6E16C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96733B"/>
    <w:multiLevelType w:val="hybridMultilevel"/>
    <w:tmpl w:val="EA707504"/>
    <w:lvl w:ilvl="0" w:tplc="DC6E16C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6C70CB"/>
    <w:multiLevelType w:val="hybridMultilevel"/>
    <w:tmpl w:val="B8121C9A"/>
    <w:lvl w:ilvl="0" w:tplc="B4D4AC92">
      <w:start w:val="1"/>
      <w:numFmt w:val="decimal"/>
      <w:lvlText w:val="%1)"/>
      <w:lvlJc w:val="left"/>
      <w:pPr>
        <w:ind w:left="1105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825" w:hanging="360"/>
      </w:pPr>
    </w:lvl>
    <w:lvl w:ilvl="2" w:tplc="0415001B">
      <w:start w:val="1"/>
      <w:numFmt w:val="lowerRoman"/>
      <w:lvlText w:val="%3."/>
      <w:lvlJc w:val="right"/>
      <w:pPr>
        <w:ind w:left="2545" w:hanging="180"/>
      </w:pPr>
    </w:lvl>
    <w:lvl w:ilvl="3" w:tplc="0415000F">
      <w:start w:val="1"/>
      <w:numFmt w:val="decimal"/>
      <w:lvlText w:val="%4."/>
      <w:lvlJc w:val="left"/>
      <w:pPr>
        <w:ind w:left="3265" w:hanging="360"/>
      </w:pPr>
    </w:lvl>
    <w:lvl w:ilvl="4" w:tplc="04150019">
      <w:start w:val="1"/>
      <w:numFmt w:val="lowerLetter"/>
      <w:lvlText w:val="%5."/>
      <w:lvlJc w:val="left"/>
      <w:pPr>
        <w:ind w:left="3985" w:hanging="360"/>
      </w:pPr>
    </w:lvl>
    <w:lvl w:ilvl="5" w:tplc="0415001B">
      <w:start w:val="1"/>
      <w:numFmt w:val="lowerRoman"/>
      <w:lvlText w:val="%6."/>
      <w:lvlJc w:val="right"/>
      <w:pPr>
        <w:ind w:left="4705" w:hanging="180"/>
      </w:pPr>
    </w:lvl>
    <w:lvl w:ilvl="6" w:tplc="0415000F">
      <w:start w:val="1"/>
      <w:numFmt w:val="decimal"/>
      <w:lvlText w:val="%7."/>
      <w:lvlJc w:val="left"/>
      <w:pPr>
        <w:ind w:left="5425" w:hanging="360"/>
      </w:pPr>
    </w:lvl>
    <w:lvl w:ilvl="7" w:tplc="04150019">
      <w:start w:val="1"/>
      <w:numFmt w:val="lowerLetter"/>
      <w:lvlText w:val="%8."/>
      <w:lvlJc w:val="left"/>
      <w:pPr>
        <w:ind w:left="6145" w:hanging="360"/>
      </w:pPr>
    </w:lvl>
    <w:lvl w:ilvl="8" w:tplc="0415001B">
      <w:start w:val="1"/>
      <w:numFmt w:val="lowerRoman"/>
      <w:lvlText w:val="%9."/>
      <w:lvlJc w:val="right"/>
      <w:pPr>
        <w:ind w:left="6865" w:hanging="180"/>
      </w:pPr>
    </w:lvl>
  </w:abstractNum>
  <w:abstractNum w:abstractNumId="4" w15:restartNumberingAfterBreak="0">
    <w:nsid w:val="471954AF"/>
    <w:multiLevelType w:val="hybridMultilevel"/>
    <w:tmpl w:val="DC3C78B2"/>
    <w:lvl w:ilvl="0" w:tplc="3D84731E">
      <w:start w:val="1"/>
      <w:numFmt w:val="lowerLetter"/>
      <w:lvlText w:val="%1)"/>
      <w:lvlJc w:val="left"/>
      <w:pPr>
        <w:ind w:left="149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64FA0994"/>
    <w:multiLevelType w:val="hybridMultilevel"/>
    <w:tmpl w:val="DDC09F22"/>
    <w:lvl w:ilvl="0" w:tplc="55144718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6E6252"/>
    <w:multiLevelType w:val="hybridMultilevel"/>
    <w:tmpl w:val="5A70F8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D32F39"/>
    <w:multiLevelType w:val="hybridMultilevel"/>
    <w:tmpl w:val="F6162C46"/>
    <w:lvl w:ilvl="0" w:tplc="A4306068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FC6EF9"/>
    <w:multiLevelType w:val="hybridMultilevel"/>
    <w:tmpl w:val="1B7256C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7264378B"/>
    <w:multiLevelType w:val="hybridMultilevel"/>
    <w:tmpl w:val="2C1215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896292">
    <w:abstractNumId w:val="6"/>
  </w:num>
  <w:num w:numId="2" w16cid:durableId="2087417996">
    <w:abstractNumId w:val="9"/>
  </w:num>
  <w:num w:numId="3" w16cid:durableId="763067302">
    <w:abstractNumId w:val="1"/>
  </w:num>
  <w:num w:numId="4" w16cid:durableId="1958639010">
    <w:abstractNumId w:val="2"/>
  </w:num>
  <w:num w:numId="5" w16cid:durableId="630671872">
    <w:abstractNumId w:val="7"/>
  </w:num>
  <w:num w:numId="6" w16cid:durableId="290479648">
    <w:abstractNumId w:val="5"/>
  </w:num>
  <w:num w:numId="7" w16cid:durableId="958874222">
    <w:abstractNumId w:val="0"/>
  </w:num>
  <w:num w:numId="8" w16cid:durableId="370763267">
    <w:abstractNumId w:val="8"/>
  </w:num>
  <w:num w:numId="9" w16cid:durableId="13946600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176201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FF5"/>
    <w:rsid w:val="000179E2"/>
    <w:rsid w:val="000B5357"/>
    <w:rsid w:val="000C754F"/>
    <w:rsid w:val="000F3D7D"/>
    <w:rsid w:val="00104574"/>
    <w:rsid w:val="0012709C"/>
    <w:rsid w:val="0013307A"/>
    <w:rsid w:val="00134658"/>
    <w:rsid w:val="00144645"/>
    <w:rsid w:val="001E3938"/>
    <w:rsid w:val="001F0FE2"/>
    <w:rsid w:val="001F3FF5"/>
    <w:rsid w:val="0021050C"/>
    <w:rsid w:val="002165EA"/>
    <w:rsid w:val="00232C7A"/>
    <w:rsid w:val="002B04AB"/>
    <w:rsid w:val="002C2384"/>
    <w:rsid w:val="00304566"/>
    <w:rsid w:val="003A1832"/>
    <w:rsid w:val="003E043A"/>
    <w:rsid w:val="003E7DA8"/>
    <w:rsid w:val="00407A1E"/>
    <w:rsid w:val="00423727"/>
    <w:rsid w:val="00443CED"/>
    <w:rsid w:val="004665C6"/>
    <w:rsid w:val="005229B1"/>
    <w:rsid w:val="00641A68"/>
    <w:rsid w:val="00683670"/>
    <w:rsid w:val="00697292"/>
    <w:rsid w:val="00700043"/>
    <w:rsid w:val="00700062"/>
    <w:rsid w:val="007045E9"/>
    <w:rsid w:val="007F0DF4"/>
    <w:rsid w:val="00800F9F"/>
    <w:rsid w:val="00863929"/>
    <w:rsid w:val="009E6AB2"/>
    <w:rsid w:val="00A600C7"/>
    <w:rsid w:val="00A610AE"/>
    <w:rsid w:val="00A978FF"/>
    <w:rsid w:val="00AA1A1F"/>
    <w:rsid w:val="00AE5198"/>
    <w:rsid w:val="00B50AF6"/>
    <w:rsid w:val="00B70687"/>
    <w:rsid w:val="00B715D3"/>
    <w:rsid w:val="00BB568E"/>
    <w:rsid w:val="00BD3A04"/>
    <w:rsid w:val="00BF4629"/>
    <w:rsid w:val="00C664B6"/>
    <w:rsid w:val="00CF598D"/>
    <w:rsid w:val="00D32B67"/>
    <w:rsid w:val="00D73D51"/>
    <w:rsid w:val="00DF5BAF"/>
    <w:rsid w:val="00E10873"/>
    <w:rsid w:val="00E62D30"/>
    <w:rsid w:val="00E814D2"/>
    <w:rsid w:val="00EA357D"/>
    <w:rsid w:val="00FC0ED1"/>
    <w:rsid w:val="00FC5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1EFA506"/>
  <w14:defaultImageDpi w14:val="300"/>
  <w15:chartTrackingRefBased/>
  <w15:docId w15:val="{CACAF1C4-4D84-40F0-B27C-FE8431510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0043"/>
    <w:pPr>
      <w:spacing w:after="200" w:line="276" w:lineRule="auto"/>
    </w:pPr>
    <w:rPr>
      <w:sz w:val="24"/>
      <w:szCs w:val="24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3F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rsid w:val="000B5357"/>
  </w:style>
  <w:style w:type="character" w:styleId="Hipercze">
    <w:name w:val="Hyperlink"/>
    <w:uiPriority w:val="99"/>
    <w:unhideWhenUsed/>
    <w:rsid w:val="00D32B67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045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04574"/>
    <w:rPr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0457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04574"/>
    <w:rPr>
      <w:sz w:val="24"/>
      <w:szCs w:val="24"/>
      <w:lang w:eastAsia="en-US"/>
    </w:rPr>
  </w:style>
  <w:style w:type="paragraph" w:styleId="Akapitzlist">
    <w:name w:val="List Paragraph"/>
    <w:basedOn w:val="Normalny"/>
    <w:uiPriority w:val="72"/>
    <w:qFormat/>
    <w:rsid w:val="0030456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F3D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3D7D"/>
    <w:rPr>
      <w:rFonts w:ascii="Segoe UI" w:hAnsi="Segoe UI" w:cs="Segoe UI"/>
      <w:sz w:val="18"/>
      <w:szCs w:val="18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F0DF4"/>
    <w:pPr>
      <w:spacing w:after="0" w:line="240" w:lineRule="auto"/>
      <w:ind w:left="575" w:hanging="575"/>
      <w:jc w:val="both"/>
    </w:pPr>
    <w:rPr>
      <w:rFonts w:ascii="Calibri" w:hAnsi="Calibri" w:cs="Calibri"/>
      <w:color w:val="00000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F0DF4"/>
    <w:rPr>
      <w:rFonts w:ascii="Calibri" w:hAnsi="Calibri" w:cs="Calibri"/>
      <w:color w:val="000000"/>
      <w:lang w:val="pl-PL"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F0D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22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lanowanie@um.ostroleka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od@um.ostroleka.pl" TargetMode="Externa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716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5005</CharactersWithSpaces>
  <SharedDoc>false</SharedDoc>
  <HyperlinkBase/>
  <HLinks>
    <vt:vector size="12" baseType="variant">
      <vt:variant>
        <vt:i4>1900578</vt:i4>
      </vt:variant>
      <vt:variant>
        <vt:i4>3</vt:i4>
      </vt:variant>
      <vt:variant>
        <vt:i4>0</vt:i4>
      </vt:variant>
      <vt:variant>
        <vt:i4>5</vt:i4>
      </vt:variant>
      <vt:variant>
        <vt:lpwstr>mailto:iod@umciechanow.pl</vt:lpwstr>
      </vt:variant>
      <vt:variant>
        <vt:lpwstr/>
      </vt:variant>
      <vt:variant>
        <vt:i4>1572964</vt:i4>
      </vt:variant>
      <vt:variant>
        <vt:i4>0</vt:i4>
      </vt:variant>
      <vt:variant>
        <vt:i4>0</vt:i4>
      </vt:variant>
      <vt:variant>
        <vt:i4>5</vt:i4>
      </vt:variant>
      <vt:variant>
        <vt:lpwstr>mailto:m.piecychna@umciechanow.pl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</dc:creator>
  <cp:keywords/>
  <cp:lastModifiedBy>Urszula Baranowska</cp:lastModifiedBy>
  <cp:revision>13</cp:revision>
  <cp:lastPrinted>2023-10-06T07:38:00Z</cp:lastPrinted>
  <dcterms:created xsi:type="dcterms:W3CDTF">2023-10-05T13:23:00Z</dcterms:created>
  <dcterms:modified xsi:type="dcterms:W3CDTF">2024-05-17T06:34:00Z</dcterms:modified>
</cp:coreProperties>
</file>