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1D4EB349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>projektu</w:t>
      </w:r>
      <w:r w:rsidR="00683670">
        <w:rPr>
          <w:rFonts w:ascii="Arial" w:hAnsi="Arial" w:cs="Arial"/>
          <w:b/>
          <w:bCs/>
          <w:sz w:val="22"/>
          <w:szCs w:val="22"/>
        </w:rPr>
        <w:t xml:space="preserve"> aktualizacji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 xml:space="preserve">Strategii Rozwoju Ponadlokalnego Ostrołęckiego </w:t>
      </w:r>
      <w:r w:rsidR="00683670">
        <w:rPr>
          <w:rFonts w:ascii="Arial" w:hAnsi="Arial" w:cs="Arial"/>
          <w:b/>
          <w:bCs/>
          <w:sz w:val="22"/>
          <w:szCs w:val="22"/>
        </w:rPr>
        <w:br/>
      </w:r>
      <w:r w:rsidR="00407A1E" w:rsidRPr="00BB568E">
        <w:rPr>
          <w:rFonts w:ascii="Arial" w:hAnsi="Arial" w:cs="Arial"/>
          <w:b/>
          <w:bCs/>
          <w:sz w:val="22"/>
          <w:szCs w:val="22"/>
        </w:rPr>
        <w:t>Obszaru Strategicznej Interwencji</w:t>
      </w:r>
    </w:p>
    <w:p w14:paraId="25366E52" w14:textId="79BC22DD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 xml:space="preserve">(termin konsultacji: od </w:t>
      </w:r>
      <w:r w:rsidR="00A978FF">
        <w:rPr>
          <w:rFonts w:ascii="Arial" w:hAnsi="Arial" w:cs="Arial"/>
          <w:b/>
          <w:bCs/>
          <w:sz w:val="22"/>
          <w:szCs w:val="22"/>
        </w:rPr>
        <w:t>17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2165EA">
        <w:rPr>
          <w:rFonts w:ascii="Arial" w:hAnsi="Arial" w:cs="Arial"/>
          <w:b/>
          <w:bCs/>
          <w:sz w:val="22"/>
          <w:szCs w:val="22"/>
        </w:rPr>
        <w:t>5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978FF">
        <w:rPr>
          <w:rFonts w:ascii="Arial" w:hAnsi="Arial" w:cs="Arial"/>
          <w:b/>
          <w:bCs/>
          <w:sz w:val="22"/>
          <w:szCs w:val="22"/>
        </w:rPr>
        <w:t>21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A610AE">
        <w:rPr>
          <w:rFonts w:ascii="Arial" w:hAnsi="Arial" w:cs="Arial"/>
          <w:b/>
          <w:bCs/>
          <w:sz w:val="22"/>
          <w:szCs w:val="22"/>
        </w:rPr>
        <w:t>6</w:t>
      </w:r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726CF644" w:rsidR="00FC0ED1" w:rsidRPr="00E62D30" w:rsidRDefault="00FC0ED1" w:rsidP="00683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 xml:space="preserve">Wyrażam zgodę na przetwarzanie moich danych osobowych w celu przeprowadzenia konsultacji społecznych 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Pr="00E62D30">
        <w:rPr>
          <w:rFonts w:ascii="Arial" w:hAnsi="Arial" w:cs="Arial"/>
          <w:sz w:val="20"/>
          <w:szCs w:val="20"/>
        </w:rPr>
        <w:t xml:space="preserve">Strategii Rozwoju Ponadlokalnego Ostrołęckiego Obszaru Strategicznej Interwencji - termin konsultacji: </w:t>
      </w:r>
      <w:r w:rsidR="00683670">
        <w:rPr>
          <w:rFonts w:ascii="Arial" w:hAnsi="Arial" w:cs="Arial"/>
          <w:sz w:val="20"/>
          <w:szCs w:val="20"/>
        </w:rPr>
        <w:br/>
      </w:r>
      <w:r w:rsidRPr="00A978FF">
        <w:rPr>
          <w:rFonts w:ascii="Arial" w:hAnsi="Arial" w:cs="Arial"/>
          <w:sz w:val="20"/>
          <w:szCs w:val="20"/>
        </w:rPr>
        <w:t xml:space="preserve">od </w:t>
      </w:r>
      <w:r w:rsidR="00683670" w:rsidRPr="00A978FF">
        <w:rPr>
          <w:rFonts w:ascii="Arial" w:hAnsi="Arial" w:cs="Arial"/>
          <w:sz w:val="20"/>
          <w:szCs w:val="20"/>
        </w:rPr>
        <w:t>17.0</w:t>
      </w:r>
      <w:r w:rsidR="00A23B13">
        <w:rPr>
          <w:rFonts w:ascii="Arial" w:hAnsi="Arial" w:cs="Arial"/>
          <w:sz w:val="20"/>
          <w:szCs w:val="20"/>
        </w:rPr>
        <w:t>5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="001A6900">
        <w:rPr>
          <w:rFonts w:ascii="Arial" w:hAnsi="Arial" w:cs="Arial"/>
          <w:sz w:val="20"/>
          <w:szCs w:val="20"/>
        </w:rPr>
        <w:t> r.</w:t>
      </w:r>
      <w:r w:rsidRPr="00A978FF">
        <w:rPr>
          <w:rFonts w:ascii="Arial" w:hAnsi="Arial" w:cs="Arial"/>
          <w:sz w:val="20"/>
          <w:szCs w:val="20"/>
        </w:rPr>
        <w:t xml:space="preserve"> do </w:t>
      </w:r>
      <w:r w:rsidR="00683670" w:rsidRPr="00A978FF">
        <w:rPr>
          <w:rFonts w:ascii="Arial" w:hAnsi="Arial" w:cs="Arial"/>
          <w:sz w:val="20"/>
          <w:szCs w:val="20"/>
        </w:rPr>
        <w:t>21</w:t>
      </w:r>
      <w:r w:rsidR="00B50AF6" w:rsidRPr="00A978FF">
        <w:rPr>
          <w:rFonts w:ascii="Arial" w:hAnsi="Arial" w:cs="Arial"/>
          <w:sz w:val="20"/>
          <w:szCs w:val="20"/>
        </w:rPr>
        <w:t>.</w:t>
      </w:r>
      <w:r w:rsidR="00683670" w:rsidRPr="00A978FF">
        <w:rPr>
          <w:rFonts w:ascii="Arial" w:hAnsi="Arial" w:cs="Arial"/>
          <w:sz w:val="20"/>
          <w:szCs w:val="20"/>
        </w:rPr>
        <w:t>0</w:t>
      </w:r>
      <w:r w:rsidR="001A6900">
        <w:rPr>
          <w:rFonts w:ascii="Arial" w:hAnsi="Arial" w:cs="Arial"/>
          <w:sz w:val="20"/>
          <w:szCs w:val="20"/>
        </w:rPr>
        <w:t>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="001A6900">
        <w:rPr>
          <w:rFonts w:ascii="Arial" w:hAnsi="Arial" w:cs="Arial"/>
          <w:sz w:val="20"/>
          <w:szCs w:val="20"/>
        </w:rPr>
        <w:t> r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1F60F2A9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0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0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1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1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lastRenderedPageBreak/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0D931" w14:textId="77777777" w:rsidR="003A1832" w:rsidRDefault="003A1832" w:rsidP="00104574">
      <w:pPr>
        <w:spacing w:after="0" w:line="240" w:lineRule="auto"/>
      </w:pPr>
      <w:r>
        <w:separator/>
      </w:r>
    </w:p>
  </w:endnote>
  <w:endnote w:type="continuationSeparator" w:id="0">
    <w:p w14:paraId="17058A26" w14:textId="77777777" w:rsidR="003A1832" w:rsidRDefault="003A1832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3EAF" w14:textId="65FC94AA" w:rsidR="007F0DF4" w:rsidRDefault="007F0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38328" w14:textId="77777777" w:rsidR="003A1832" w:rsidRDefault="003A1832" w:rsidP="00104574">
      <w:pPr>
        <w:spacing w:after="0" w:line="240" w:lineRule="auto"/>
      </w:pPr>
      <w:r>
        <w:separator/>
      </w:r>
    </w:p>
  </w:footnote>
  <w:footnote w:type="continuationSeparator" w:id="0">
    <w:p w14:paraId="737EBA45" w14:textId="77777777" w:rsidR="003A1832" w:rsidRDefault="003A1832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E0C3" w14:textId="77777777" w:rsidR="007F0DF4" w:rsidRDefault="007F0DF4" w:rsidP="007F0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6292">
    <w:abstractNumId w:val="6"/>
  </w:num>
  <w:num w:numId="2" w16cid:durableId="2087417996">
    <w:abstractNumId w:val="9"/>
  </w:num>
  <w:num w:numId="3" w16cid:durableId="763067302">
    <w:abstractNumId w:val="1"/>
  </w:num>
  <w:num w:numId="4" w16cid:durableId="1958639010">
    <w:abstractNumId w:val="2"/>
  </w:num>
  <w:num w:numId="5" w16cid:durableId="630671872">
    <w:abstractNumId w:val="7"/>
  </w:num>
  <w:num w:numId="6" w16cid:durableId="290479648">
    <w:abstractNumId w:val="5"/>
  </w:num>
  <w:num w:numId="7" w16cid:durableId="958874222">
    <w:abstractNumId w:val="0"/>
  </w:num>
  <w:num w:numId="8" w16cid:durableId="370763267">
    <w:abstractNumId w:val="8"/>
  </w:num>
  <w:num w:numId="9" w16cid:durableId="13946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6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5"/>
    <w:rsid w:val="00005A0D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A6900"/>
    <w:rsid w:val="001E3938"/>
    <w:rsid w:val="001F0FE2"/>
    <w:rsid w:val="001F3FF5"/>
    <w:rsid w:val="0021050C"/>
    <w:rsid w:val="002165EA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83670"/>
    <w:rsid w:val="00697292"/>
    <w:rsid w:val="00700043"/>
    <w:rsid w:val="00700062"/>
    <w:rsid w:val="007045E9"/>
    <w:rsid w:val="007B6E4A"/>
    <w:rsid w:val="007F0DF4"/>
    <w:rsid w:val="00800F9F"/>
    <w:rsid w:val="00863929"/>
    <w:rsid w:val="009E6AB2"/>
    <w:rsid w:val="00A17BC6"/>
    <w:rsid w:val="00A23B13"/>
    <w:rsid w:val="00A600C7"/>
    <w:rsid w:val="00A610AE"/>
    <w:rsid w:val="00A978FF"/>
    <w:rsid w:val="00AA1A1F"/>
    <w:rsid w:val="00AE5198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EA357D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Urszula Baranowska</cp:lastModifiedBy>
  <cp:revision>15</cp:revision>
  <cp:lastPrinted>2023-10-06T07:38:00Z</cp:lastPrinted>
  <dcterms:created xsi:type="dcterms:W3CDTF">2023-10-05T13:23:00Z</dcterms:created>
  <dcterms:modified xsi:type="dcterms:W3CDTF">2024-05-17T10:40:00Z</dcterms:modified>
</cp:coreProperties>
</file>