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92" w:rsidRPr="002158DA" w:rsidRDefault="00A71C92" w:rsidP="00EE3D11">
      <w:pPr>
        <w:pBdr>
          <w:bottom w:val="single" w:sz="12" w:space="1" w:color="00000A"/>
        </w:pBdr>
        <w:spacing w:line="240" w:lineRule="atLeast"/>
        <w:jc w:val="center"/>
        <w:rPr>
          <w:rFonts w:ascii="Bodnoffpl" w:hAnsi="Bodnoffpl" w:cs="Bodnoffpl"/>
          <w:b/>
          <w:bCs/>
          <w:spacing w:val="20"/>
          <w:sz w:val="96"/>
          <w:szCs w:val="96"/>
        </w:rPr>
      </w:pPr>
      <w:r w:rsidRPr="002158DA">
        <w:rPr>
          <w:rFonts w:ascii="Bodnoffpl" w:hAnsi="Bodnoffpl" w:cs="Bodnoffpl"/>
          <w:b/>
          <w:bCs/>
          <w:spacing w:val="20"/>
          <w:sz w:val="96"/>
          <w:szCs w:val="96"/>
        </w:rPr>
        <w:t>ZAPROSZENIE</w:t>
      </w:r>
    </w:p>
    <w:p w:rsidR="00A71C92" w:rsidRDefault="00A71C92" w:rsidP="00EE3D11">
      <w:pPr>
        <w:spacing w:before="120" w:line="240" w:lineRule="atLeast"/>
        <w:jc w:val="center"/>
        <w:rPr>
          <w:rFonts w:cs="Calibri"/>
          <w:sz w:val="64"/>
          <w:szCs w:val="64"/>
        </w:rPr>
      </w:pPr>
      <w:r>
        <w:rPr>
          <w:sz w:val="64"/>
          <w:szCs w:val="64"/>
        </w:rPr>
        <w:t xml:space="preserve">Prezydent Miasta Ostrołęki </w:t>
      </w:r>
    </w:p>
    <w:p w:rsidR="00A71C92" w:rsidRDefault="00A71C92" w:rsidP="00EE3D11">
      <w:pPr>
        <w:spacing w:before="120" w:line="240" w:lineRule="atLeast"/>
        <w:jc w:val="center"/>
        <w:rPr>
          <w:rFonts w:cs="Calibri"/>
          <w:b/>
          <w:bCs/>
          <w:sz w:val="44"/>
          <w:szCs w:val="44"/>
        </w:rPr>
      </w:pPr>
      <w:r w:rsidRPr="002158DA">
        <w:rPr>
          <w:b/>
          <w:bCs/>
          <w:sz w:val="44"/>
          <w:szCs w:val="44"/>
        </w:rPr>
        <w:t xml:space="preserve">z  a  p  r  a  s  z  a   </w:t>
      </w:r>
    </w:p>
    <w:p w:rsidR="00A71C92" w:rsidRPr="002158DA" w:rsidRDefault="00A71C92" w:rsidP="00EE3D11">
      <w:pPr>
        <w:spacing w:before="120" w:line="240" w:lineRule="atLeast"/>
        <w:jc w:val="center"/>
        <w:rPr>
          <w:rFonts w:cs="Calibri"/>
          <w:b/>
          <w:bCs/>
          <w:sz w:val="44"/>
          <w:szCs w:val="44"/>
        </w:rPr>
      </w:pPr>
      <w:r w:rsidRPr="002158DA">
        <w:rPr>
          <w:b/>
          <w:bCs/>
          <w:sz w:val="44"/>
          <w:szCs w:val="44"/>
        </w:rPr>
        <w:t>mieszkańców ulic:</w:t>
      </w:r>
    </w:p>
    <w:p w:rsidR="00A71C92" w:rsidRDefault="00A71C92" w:rsidP="00EE3D11">
      <w:pPr>
        <w:jc w:val="both"/>
        <w:rPr>
          <w:rFonts w:cs="Calibri"/>
          <w:sz w:val="40"/>
          <w:szCs w:val="40"/>
        </w:rPr>
      </w:pPr>
      <w:r w:rsidRPr="00940873">
        <w:rPr>
          <w:sz w:val="40"/>
          <w:szCs w:val="40"/>
        </w:rPr>
        <w:t>26 Maja, Adama Chętnika, Celulozowa, dr. Józefa Psarskiego, gen. Henryka Kamieńskiego, gen. Józefa Hallera /numery parzyste od 2 do 8/, gen. Ludwika Bogusławskiego /numery nieparzyste od 1 do 19/, marsz. Józefa Piłsudskiego /numery nieparzyste/, Oskara Kolberga, Papiernicza, Parkowa, Romualda Traugutta /numery parzyste od 2 do 30/, Sędziego Tomasza Gocłowskiego, Sportowa, Szkolna, Tadeusza Sygietyńskiego, Wincentego Witosa /numery parzyste 2,2A,2B/</w:t>
      </w:r>
    </w:p>
    <w:p w:rsidR="00A71C92" w:rsidRPr="004F2DBB" w:rsidRDefault="00A71C92" w:rsidP="00EE3D11">
      <w:pPr>
        <w:jc w:val="center"/>
        <w:rPr>
          <w:rFonts w:cs="Calibri"/>
          <w:sz w:val="40"/>
          <w:szCs w:val="40"/>
        </w:rPr>
      </w:pPr>
      <w:r>
        <w:rPr>
          <w:b/>
          <w:bCs/>
          <w:sz w:val="46"/>
          <w:szCs w:val="46"/>
        </w:rPr>
        <w:t>na zebranie wyborcze do</w:t>
      </w:r>
    </w:p>
    <w:p w:rsidR="00A71C92" w:rsidRDefault="00A71C92" w:rsidP="00EE3D11">
      <w:pPr>
        <w:jc w:val="center"/>
        <w:rPr>
          <w:rFonts w:cs="Calibri"/>
          <w:b/>
          <w:bCs/>
          <w:smallCaps/>
          <w:sz w:val="60"/>
          <w:szCs w:val="60"/>
        </w:rPr>
      </w:pPr>
      <w:r>
        <w:rPr>
          <w:b/>
          <w:bCs/>
          <w:smallCaps/>
          <w:sz w:val="60"/>
          <w:szCs w:val="60"/>
        </w:rPr>
        <w:t>Rady Osiedla Parkowe</w:t>
      </w:r>
    </w:p>
    <w:p w:rsidR="00A71C92" w:rsidRPr="004F2DBB" w:rsidRDefault="00A71C92" w:rsidP="00EE3D11">
      <w:pPr>
        <w:ind w:left="-540" w:right="-143"/>
        <w:jc w:val="center"/>
        <w:rPr>
          <w:rFonts w:cs="Calibri"/>
          <w:sz w:val="40"/>
          <w:szCs w:val="40"/>
        </w:rPr>
      </w:pPr>
      <w:r w:rsidRPr="004F2DBB">
        <w:rPr>
          <w:b/>
          <w:bCs/>
          <w:sz w:val="40"/>
          <w:szCs w:val="40"/>
        </w:rPr>
        <w:t>Zebranie odbędzie się w dniu 2</w:t>
      </w:r>
      <w:r>
        <w:rPr>
          <w:b/>
          <w:bCs/>
          <w:sz w:val="40"/>
          <w:szCs w:val="40"/>
        </w:rPr>
        <w:t>7</w:t>
      </w:r>
      <w:r w:rsidRPr="004F2DB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czerwca</w:t>
      </w:r>
      <w:r w:rsidRPr="004F2DBB">
        <w:rPr>
          <w:b/>
          <w:bCs/>
          <w:sz w:val="40"/>
          <w:szCs w:val="40"/>
        </w:rPr>
        <w:t xml:space="preserve"> 2024r. (</w:t>
      </w:r>
      <w:r>
        <w:rPr>
          <w:b/>
          <w:bCs/>
          <w:sz w:val="40"/>
          <w:szCs w:val="40"/>
        </w:rPr>
        <w:t>czwartek</w:t>
      </w:r>
      <w:r w:rsidRPr="004F2DBB">
        <w:rPr>
          <w:b/>
          <w:bCs/>
          <w:sz w:val="40"/>
          <w:szCs w:val="40"/>
        </w:rPr>
        <w:t>)</w:t>
      </w:r>
    </w:p>
    <w:p w:rsidR="00A71C92" w:rsidRPr="004F2DBB" w:rsidRDefault="00A71C92" w:rsidP="00EE3D11">
      <w:pPr>
        <w:jc w:val="center"/>
        <w:rPr>
          <w:b/>
          <w:bCs/>
          <w:sz w:val="40"/>
          <w:szCs w:val="40"/>
        </w:rPr>
      </w:pPr>
      <w:r w:rsidRPr="004F2DBB">
        <w:rPr>
          <w:b/>
          <w:bCs/>
          <w:sz w:val="40"/>
          <w:szCs w:val="40"/>
        </w:rPr>
        <w:t xml:space="preserve">o godz. 17 </w:t>
      </w:r>
      <w:r>
        <w:rPr>
          <w:b/>
          <w:bCs/>
          <w:sz w:val="40"/>
          <w:szCs w:val="40"/>
          <w:vertAlign w:val="superscript"/>
        </w:rPr>
        <w:t>0</w:t>
      </w:r>
      <w:r w:rsidRPr="004F2DBB">
        <w:rPr>
          <w:b/>
          <w:bCs/>
          <w:sz w:val="40"/>
          <w:szCs w:val="40"/>
          <w:vertAlign w:val="superscript"/>
        </w:rPr>
        <w:t>0</w:t>
      </w:r>
      <w:r w:rsidRPr="004F2DBB">
        <w:rPr>
          <w:b/>
          <w:bCs/>
          <w:sz w:val="40"/>
          <w:szCs w:val="40"/>
        </w:rPr>
        <w:t xml:space="preserve"> w Szkole Podstawowej nr 2</w:t>
      </w:r>
    </w:p>
    <w:p w:rsidR="00A71C92" w:rsidRPr="004F2DBB" w:rsidRDefault="00A71C92" w:rsidP="00EE3D11">
      <w:pPr>
        <w:jc w:val="center"/>
        <w:rPr>
          <w:rFonts w:cs="Calibri"/>
          <w:sz w:val="40"/>
          <w:szCs w:val="40"/>
        </w:rPr>
      </w:pPr>
      <w:r w:rsidRPr="004F2DBB">
        <w:rPr>
          <w:b/>
          <w:bCs/>
          <w:sz w:val="40"/>
          <w:szCs w:val="40"/>
        </w:rPr>
        <w:t>przy ul. Papiernicz</w:t>
      </w:r>
      <w:r>
        <w:rPr>
          <w:b/>
          <w:bCs/>
          <w:sz w:val="40"/>
          <w:szCs w:val="40"/>
        </w:rPr>
        <w:t>ej</w:t>
      </w:r>
      <w:r w:rsidRPr="004F2DBB">
        <w:rPr>
          <w:b/>
          <w:bCs/>
          <w:sz w:val="40"/>
          <w:szCs w:val="40"/>
        </w:rPr>
        <w:t xml:space="preserve"> 1.</w:t>
      </w:r>
    </w:p>
    <w:p w:rsidR="00A71C92" w:rsidRDefault="00A71C92" w:rsidP="00EE3D11">
      <w:pPr>
        <w:spacing w:before="240"/>
        <w:jc w:val="center"/>
        <w:rPr>
          <w:b/>
          <w:bCs/>
          <w:sz w:val="36"/>
          <w:szCs w:val="36"/>
        </w:rPr>
      </w:pPr>
      <w:r w:rsidRPr="004F2DBB">
        <w:rPr>
          <w:b/>
          <w:bCs/>
          <w:sz w:val="36"/>
          <w:szCs w:val="36"/>
        </w:rPr>
        <w:t>Prosimy o zabranie ze sobą dowodu osobistego lub innego dokumentu z fotografią umożliwiającego stwierdzenie tożsamości.</w:t>
      </w:r>
      <w:r>
        <w:rPr>
          <w:b/>
          <w:bCs/>
          <w:sz w:val="36"/>
          <w:szCs w:val="36"/>
        </w:rPr>
        <w:t xml:space="preserve">   </w:t>
      </w:r>
    </w:p>
    <w:p w:rsidR="00A71C92" w:rsidRPr="00EE3D11" w:rsidRDefault="00A71C92" w:rsidP="00EE3D11">
      <w:pPr>
        <w:spacing w:before="240"/>
        <w:jc w:val="center"/>
        <w:rPr>
          <w:rFonts w:cs="Calibri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</w:t>
      </w:r>
      <w:r>
        <w:rPr>
          <w:b/>
          <w:bCs/>
          <w:i/>
          <w:iCs/>
          <w:sz w:val="38"/>
          <w:szCs w:val="38"/>
        </w:rPr>
        <w:t>Prezydent Miasta Ostrołęki</w:t>
      </w:r>
    </w:p>
    <w:p w:rsidR="00A71C92" w:rsidRDefault="00A71C92" w:rsidP="00670F53">
      <w:pPr>
        <w:spacing w:line="120" w:lineRule="atLeast"/>
        <w:ind w:left="3969"/>
        <w:jc w:val="center"/>
        <w:rPr>
          <w:rFonts w:cs="Calibri"/>
          <w:b/>
          <w:bCs/>
          <w:i/>
          <w:iCs/>
          <w:sz w:val="38"/>
          <w:szCs w:val="38"/>
        </w:rPr>
      </w:pPr>
    </w:p>
    <w:p w:rsidR="00A71C92" w:rsidRPr="00A26FD9" w:rsidRDefault="00A71C92" w:rsidP="00A26FD9">
      <w:pPr>
        <w:spacing w:line="120" w:lineRule="atLeast"/>
        <w:ind w:left="3969"/>
        <w:jc w:val="center"/>
        <w:rPr>
          <w:rFonts w:cs="Calibri"/>
          <w:b/>
          <w:bCs/>
          <w:i/>
          <w:iCs/>
          <w:sz w:val="38"/>
          <w:szCs w:val="38"/>
        </w:rPr>
      </w:pPr>
      <w:r>
        <w:rPr>
          <w:b/>
          <w:bCs/>
          <w:i/>
          <w:iCs/>
          <w:sz w:val="38"/>
          <w:szCs w:val="38"/>
        </w:rPr>
        <w:t>(-) Paweł Niewiadomski</w:t>
      </w:r>
    </w:p>
    <w:sectPr w:rsidR="00A71C92" w:rsidRPr="00A26FD9" w:rsidSect="00AF5F91">
      <w:pgSz w:w="11907" w:h="16839" w:code="9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noffp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132"/>
    <w:rsid w:val="00091DDE"/>
    <w:rsid w:val="001429A9"/>
    <w:rsid w:val="001A1C0E"/>
    <w:rsid w:val="001F2CA1"/>
    <w:rsid w:val="002158DA"/>
    <w:rsid w:val="002642A3"/>
    <w:rsid w:val="002F137F"/>
    <w:rsid w:val="003253F0"/>
    <w:rsid w:val="00442CCD"/>
    <w:rsid w:val="00481025"/>
    <w:rsid w:val="00483C45"/>
    <w:rsid w:val="004F2DBB"/>
    <w:rsid w:val="00503560"/>
    <w:rsid w:val="00530BEF"/>
    <w:rsid w:val="00546A55"/>
    <w:rsid w:val="005F33E4"/>
    <w:rsid w:val="00654D54"/>
    <w:rsid w:val="00670F53"/>
    <w:rsid w:val="00754C83"/>
    <w:rsid w:val="007B1468"/>
    <w:rsid w:val="007B4870"/>
    <w:rsid w:val="007B70C5"/>
    <w:rsid w:val="007C06FF"/>
    <w:rsid w:val="007C0C3F"/>
    <w:rsid w:val="007C25D3"/>
    <w:rsid w:val="007E2BF6"/>
    <w:rsid w:val="008C4644"/>
    <w:rsid w:val="00940873"/>
    <w:rsid w:val="00A26FD9"/>
    <w:rsid w:val="00A56CCE"/>
    <w:rsid w:val="00A71C92"/>
    <w:rsid w:val="00AF5F91"/>
    <w:rsid w:val="00B20F82"/>
    <w:rsid w:val="00BF28E0"/>
    <w:rsid w:val="00C33C20"/>
    <w:rsid w:val="00C76A86"/>
    <w:rsid w:val="00CF163C"/>
    <w:rsid w:val="00DA55F6"/>
    <w:rsid w:val="00DB6132"/>
    <w:rsid w:val="00E14044"/>
    <w:rsid w:val="00E271B1"/>
    <w:rsid w:val="00E96AE0"/>
    <w:rsid w:val="00EB1403"/>
    <w:rsid w:val="00EE3D11"/>
    <w:rsid w:val="00EF0B6F"/>
    <w:rsid w:val="00F85376"/>
    <w:rsid w:val="00F872D2"/>
    <w:rsid w:val="00FE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CE"/>
    <w:pPr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BodyText"/>
    <w:link w:val="HeaderChar"/>
    <w:uiPriority w:val="99"/>
    <w:rsid w:val="00E1404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55F6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1404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A55F6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E14044"/>
  </w:style>
  <w:style w:type="paragraph" w:styleId="Caption">
    <w:name w:val="caption"/>
    <w:basedOn w:val="Normal"/>
    <w:uiPriority w:val="99"/>
    <w:qFormat/>
    <w:rsid w:val="00E140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E14044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AF5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F9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131</Words>
  <Characters>789</Characters>
  <Application>Microsoft Office Outlook</Application>
  <DocSecurity>0</DocSecurity>
  <Lines>0</Lines>
  <Paragraphs>0</Paragraphs>
  <ScaleCrop>false</ScaleCrop>
  <Company>UM Ostrołęka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</dc:title>
  <dc:subject/>
  <dc:creator>Monika Tocicka</dc:creator>
  <cp:keywords/>
  <dc:description/>
  <cp:lastModifiedBy>aposmyk</cp:lastModifiedBy>
  <cp:revision>3</cp:revision>
  <cp:lastPrinted>2024-04-18T08:01:00Z</cp:lastPrinted>
  <dcterms:created xsi:type="dcterms:W3CDTF">2024-06-24T06:52:00Z</dcterms:created>
  <dcterms:modified xsi:type="dcterms:W3CDTF">2024-06-24T06:52:00Z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