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9B" w:rsidRPr="00340A9B" w:rsidRDefault="00340A9B" w:rsidP="00340A9B">
      <w:pPr>
        <w:jc w:val="center"/>
        <w:rPr>
          <w:b/>
          <w:spacing w:val="18"/>
          <w:sz w:val="36"/>
        </w:rPr>
      </w:pPr>
      <w:r w:rsidRPr="00340A9B">
        <w:rPr>
          <w:b/>
          <w:spacing w:val="18"/>
          <w:sz w:val="36"/>
        </w:rPr>
        <w:t>INFORMACJA</w:t>
      </w:r>
    </w:p>
    <w:p w:rsidR="00340A9B" w:rsidRDefault="00340A9B" w:rsidP="00340A9B">
      <w:pPr>
        <w:jc w:val="center"/>
      </w:pPr>
    </w:p>
    <w:p w:rsidR="00340A9B" w:rsidRPr="00340A9B" w:rsidRDefault="00340A9B" w:rsidP="00340A9B">
      <w:pPr>
        <w:rPr>
          <w:sz w:val="28"/>
        </w:rPr>
      </w:pPr>
      <w:r w:rsidRPr="00340A9B">
        <w:rPr>
          <w:sz w:val="28"/>
        </w:rPr>
        <w:t>Komisarz Wyborczy w Ostrołęce</w:t>
      </w:r>
      <w:r w:rsidR="00B60FFE">
        <w:rPr>
          <w:sz w:val="28"/>
        </w:rPr>
        <w:t xml:space="preserve"> I</w:t>
      </w:r>
      <w:bookmarkStart w:id="0" w:name="_GoBack"/>
      <w:bookmarkEnd w:id="0"/>
    </w:p>
    <w:p w:rsidR="00340A9B" w:rsidRPr="00340A9B" w:rsidRDefault="00340A9B" w:rsidP="00340A9B">
      <w:pPr>
        <w:rPr>
          <w:sz w:val="28"/>
        </w:rPr>
      </w:pPr>
      <w:r>
        <w:rPr>
          <w:sz w:val="28"/>
        </w:rPr>
        <w:t>Tomasz Lucjan Deptuła</w:t>
      </w:r>
    </w:p>
    <w:p w:rsidR="00340A9B" w:rsidRPr="00340A9B" w:rsidRDefault="00340A9B" w:rsidP="00340A9B">
      <w:pPr>
        <w:rPr>
          <w:sz w:val="28"/>
        </w:rPr>
      </w:pPr>
      <w:r w:rsidRPr="00340A9B">
        <w:rPr>
          <w:sz w:val="28"/>
        </w:rPr>
        <w:t xml:space="preserve">Terminy dyżurów – w </w:t>
      </w:r>
      <w:r>
        <w:rPr>
          <w:sz w:val="28"/>
        </w:rPr>
        <w:t>poniedziałek od godziny 12:00 do 15:00</w:t>
      </w:r>
    </w:p>
    <w:p w:rsidR="00340A9B" w:rsidRPr="00340A9B" w:rsidRDefault="00340A9B" w:rsidP="00340A9B">
      <w:pPr>
        <w:rPr>
          <w:sz w:val="28"/>
        </w:rPr>
      </w:pPr>
      <w:r w:rsidRPr="00340A9B">
        <w:rPr>
          <w:sz w:val="28"/>
        </w:rPr>
        <w:t>Komisarz pełni dyżur w siedzibie Delegatury Krajowego Biura Wyborczego w Ostrołęce</w:t>
      </w:r>
    </w:p>
    <w:p w:rsidR="00340A9B" w:rsidRPr="00340A9B" w:rsidRDefault="00340A9B" w:rsidP="00340A9B">
      <w:pPr>
        <w:rPr>
          <w:sz w:val="28"/>
        </w:rPr>
      </w:pPr>
      <w:r w:rsidRPr="00340A9B">
        <w:rPr>
          <w:sz w:val="28"/>
        </w:rPr>
        <w:t>07-410 Ostrołęka, ul. Gen A.E. Fieldorfa „</w:t>
      </w:r>
      <w:proofErr w:type="spellStart"/>
      <w:r w:rsidRPr="00340A9B">
        <w:rPr>
          <w:sz w:val="28"/>
        </w:rPr>
        <w:t>Nila</w:t>
      </w:r>
      <w:proofErr w:type="spellEnd"/>
      <w:r w:rsidRPr="00340A9B">
        <w:rPr>
          <w:sz w:val="28"/>
        </w:rPr>
        <w:t>” 15</w:t>
      </w:r>
    </w:p>
    <w:p w:rsidR="00340A9B" w:rsidRPr="00340A9B" w:rsidRDefault="00477C59" w:rsidP="00340A9B">
      <w:pPr>
        <w:rPr>
          <w:sz w:val="28"/>
        </w:rPr>
      </w:pPr>
      <w:r>
        <w:rPr>
          <w:sz w:val="28"/>
        </w:rPr>
        <w:t>p</w:t>
      </w:r>
      <w:r w:rsidR="00340A9B" w:rsidRPr="00340A9B">
        <w:rPr>
          <w:sz w:val="28"/>
        </w:rPr>
        <w:t>okój 119</w:t>
      </w:r>
    </w:p>
    <w:p w:rsidR="00340A9B" w:rsidRDefault="00477C59" w:rsidP="00340A9B">
      <w:pPr>
        <w:rPr>
          <w:sz w:val="28"/>
        </w:rPr>
      </w:pPr>
      <w:r>
        <w:rPr>
          <w:sz w:val="28"/>
        </w:rPr>
        <w:t>t</w:t>
      </w:r>
      <w:r w:rsidR="00340A9B" w:rsidRPr="00340A9B">
        <w:rPr>
          <w:sz w:val="28"/>
        </w:rPr>
        <w:t>elefon</w:t>
      </w:r>
      <w:r>
        <w:rPr>
          <w:sz w:val="28"/>
        </w:rPr>
        <w:t>/fax</w:t>
      </w:r>
      <w:r w:rsidR="00340A9B" w:rsidRPr="00340A9B">
        <w:rPr>
          <w:sz w:val="28"/>
        </w:rPr>
        <w:t>:</w:t>
      </w:r>
      <w:r w:rsidR="00200E6C" w:rsidRPr="00200E6C">
        <w:rPr>
          <w:sz w:val="28"/>
        </w:rPr>
        <w:t xml:space="preserve"> </w:t>
      </w:r>
      <w:r w:rsidR="00200E6C">
        <w:rPr>
          <w:sz w:val="28"/>
        </w:rPr>
        <w:t xml:space="preserve">29-764-95-62, </w:t>
      </w:r>
      <w:r>
        <w:rPr>
          <w:sz w:val="28"/>
        </w:rPr>
        <w:t xml:space="preserve"> 29-764-35-84</w:t>
      </w:r>
    </w:p>
    <w:p w:rsidR="00340A9B" w:rsidRPr="00340A9B" w:rsidRDefault="00985B42" w:rsidP="00340A9B">
      <w:pPr>
        <w:rPr>
          <w:sz w:val="28"/>
        </w:rPr>
      </w:pPr>
      <w:r w:rsidRPr="00340A9B">
        <w:rPr>
          <w:sz w:val="28"/>
        </w:rPr>
        <w:t xml:space="preserve"> </w:t>
      </w:r>
      <w:r w:rsidR="00340A9B" w:rsidRPr="00340A9B">
        <w:rPr>
          <w:sz w:val="28"/>
        </w:rPr>
        <w:t>(budynek Mazowieckiego Urzędu Wojewódzkiego Delegatura – Placówka Zamiejscowa w Ostrołęce)</w:t>
      </w:r>
    </w:p>
    <w:p w:rsidR="00340A9B" w:rsidRPr="00340A9B" w:rsidRDefault="00340A9B" w:rsidP="00340A9B">
      <w:pPr>
        <w:rPr>
          <w:sz w:val="28"/>
        </w:rPr>
      </w:pPr>
      <w:r w:rsidRPr="00340A9B">
        <w:rPr>
          <w:sz w:val="28"/>
        </w:rPr>
        <w:t>Właściwość terytorialna Komisarza Wyborczego w Ostrołęce</w:t>
      </w:r>
      <w:r w:rsidR="00192445">
        <w:rPr>
          <w:sz w:val="28"/>
        </w:rPr>
        <w:t xml:space="preserve"> I</w:t>
      </w:r>
      <w:r w:rsidRPr="00340A9B">
        <w:rPr>
          <w:sz w:val="28"/>
        </w:rPr>
        <w:t>:</w:t>
      </w:r>
    </w:p>
    <w:tbl>
      <w:tblPr>
        <w:tblStyle w:val="Tabela-Siatka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340A9B" w:rsidRPr="00340A9B" w:rsidTr="00330E4F">
        <w:trPr>
          <w:trHeight w:val="373"/>
        </w:trPr>
        <w:tc>
          <w:tcPr>
            <w:tcW w:w="4900" w:type="dxa"/>
          </w:tcPr>
          <w:p w:rsidR="00340A9B" w:rsidRPr="00340A9B" w:rsidRDefault="00340A9B" w:rsidP="00D304DD">
            <w:pPr>
              <w:rPr>
                <w:sz w:val="28"/>
              </w:rPr>
            </w:pPr>
            <w:r w:rsidRPr="00340A9B">
              <w:rPr>
                <w:sz w:val="28"/>
              </w:rPr>
              <w:t>Powiat</w:t>
            </w:r>
          </w:p>
        </w:tc>
        <w:tc>
          <w:tcPr>
            <w:tcW w:w="4900" w:type="dxa"/>
          </w:tcPr>
          <w:p w:rsidR="00340A9B" w:rsidRPr="00340A9B" w:rsidRDefault="00340A9B" w:rsidP="00D304DD">
            <w:pPr>
              <w:rPr>
                <w:sz w:val="28"/>
              </w:rPr>
            </w:pPr>
            <w:r w:rsidRPr="00340A9B">
              <w:rPr>
                <w:sz w:val="28"/>
              </w:rPr>
              <w:t>Gmina</w:t>
            </w:r>
          </w:p>
        </w:tc>
      </w:tr>
      <w:tr w:rsidR="00340A9B" w:rsidRPr="00340A9B" w:rsidTr="00477C59">
        <w:trPr>
          <w:trHeight w:val="1059"/>
        </w:trPr>
        <w:tc>
          <w:tcPr>
            <w:tcW w:w="4900" w:type="dxa"/>
          </w:tcPr>
          <w:p w:rsidR="00340A9B" w:rsidRPr="00340A9B" w:rsidRDefault="00340A9B" w:rsidP="00D304DD">
            <w:pPr>
              <w:rPr>
                <w:sz w:val="28"/>
              </w:rPr>
            </w:pPr>
            <w:r>
              <w:rPr>
                <w:sz w:val="28"/>
              </w:rPr>
              <w:t>ostrołęcki</w:t>
            </w:r>
          </w:p>
        </w:tc>
        <w:tc>
          <w:tcPr>
            <w:tcW w:w="4900" w:type="dxa"/>
          </w:tcPr>
          <w:p w:rsidR="00340A9B" w:rsidRPr="00340A9B" w:rsidRDefault="00340A9B" w:rsidP="00D304DD">
            <w:pPr>
              <w:rPr>
                <w:sz w:val="28"/>
              </w:rPr>
            </w:pPr>
            <w:r>
              <w:rPr>
                <w:sz w:val="28"/>
              </w:rPr>
              <w:t>Baranowo, Czarnia, Czerwin, Goworowo, Kadzidło, Lelis, Łyse, Myszyniec, Olszewo – Borki, Rzekuń, Troszyn</w:t>
            </w:r>
          </w:p>
        </w:tc>
      </w:tr>
      <w:tr w:rsidR="00340A9B" w:rsidRPr="00340A9B" w:rsidTr="00330E4F">
        <w:trPr>
          <w:trHeight w:val="1885"/>
        </w:trPr>
        <w:tc>
          <w:tcPr>
            <w:tcW w:w="4900" w:type="dxa"/>
          </w:tcPr>
          <w:p w:rsidR="00340A9B" w:rsidRPr="00340A9B" w:rsidRDefault="00340A9B" w:rsidP="00D304DD">
            <w:pPr>
              <w:rPr>
                <w:sz w:val="28"/>
              </w:rPr>
            </w:pPr>
            <w:r>
              <w:rPr>
                <w:sz w:val="28"/>
              </w:rPr>
              <w:t>ostrowski</w:t>
            </w:r>
          </w:p>
        </w:tc>
        <w:tc>
          <w:tcPr>
            <w:tcW w:w="4900" w:type="dxa"/>
          </w:tcPr>
          <w:p w:rsidR="00340A9B" w:rsidRPr="00340A9B" w:rsidRDefault="00340A9B" w:rsidP="00D304DD">
            <w:pPr>
              <w:rPr>
                <w:sz w:val="28"/>
              </w:rPr>
            </w:pPr>
            <w:r>
              <w:rPr>
                <w:sz w:val="28"/>
              </w:rPr>
              <w:t>Ostrów Mazowiecka m., Andrzejewo, Boguty – Pianki, Brok, Małkini</w:t>
            </w:r>
            <w:r w:rsidR="00477C59">
              <w:rPr>
                <w:sz w:val="28"/>
              </w:rPr>
              <w:t>a Górna, Nur, Ostrów Mazowiecka</w:t>
            </w:r>
            <w:r>
              <w:rPr>
                <w:sz w:val="28"/>
              </w:rPr>
              <w:t xml:space="preserve"> gm., Stary Lubotyń, Szulborze Wielkie, Wąsewo, Zaręby Kościelne</w:t>
            </w:r>
          </w:p>
        </w:tc>
      </w:tr>
      <w:tr w:rsidR="00340A9B" w:rsidRPr="00340A9B" w:rsidTr="00330E4F">
        <w:trPr>
          <w:trHeight w:val="392"/>
        </w:trPr>
        <w:tc>
          <w:tcPr>
            <w:tcW w:w="4900" w:type="dxa"/>
          </w:tcPr>
          <w:p w:rsidR="00340A9B" w:rsidRPr="00340A9B" w:rsidRDefault="00477C59" w:rsidP="00D304DD">
            <w:pPr>
              <w:rPr>
                <w:sz w:val="28"/>
              </w:rPr>
            </w:pPr>
            <w:r>
              <w:rPr>
                <w:sz w:val="28"/>
              </w:rPr>
              <w:t xml:space="preserve">miasto </w:t>
            </w:r>
            <w:r w:rsidR="00B377E4">
              <w:rPr>
                <w:sz w:val="28"/>
              </w:rPr>
              <w:t xml:space="preserve">na prawach powiatu </w:t>
            </w:r>
            <w:r>
              <w:rPr>
                <w:sz w:val="28"/>
              </w:rPr>
              <w:t>O</w:t>
            </w:r>
            <w:r w:rsidR="00340A9B">
              <w:rPr>
                <w:sz w:val="28"/>
              </w:rPr>
              <w:t>strołęka</w:t>
            </w:r>
          </w:p>
        </w:tc>
        <w:tc>
          <w:tcPr>
            <w:tcW w:w="4900" w:type="dxa"/>
          </w:tcPr>
          <w:p w:rsidR="00340A9B" w:rsidRPr="00340A9B" w:rsidRDefault="00340A9B" w:rsidP="00D304DD">
            <w:pPr>
              <w:rPr>
                <w:sz w:val="28"/>
              </w:rPr>
            </w:pPr>
          </w:p>
        </w:tc>
      </w:tr>
    </w:tbl>
    <w:p w:rsidR="00340A9B" w:rsidRDefault="00340A9B" w:rsidP="008F304F"/>
    <w:p w:rsidR="005F20B7" w:rsidRDefault="005F20B7" w:rsidP="008F304F"/>
    <w:p w:rsidR="00A80EDC" w:rsidRDefault="00A80EDC" w:rsidP="00A80EDC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</w:t>
      </w:r>
      <w:r w:rsidR="005F20B7">
        <w:t xml:space="preserve">Komisarz Wyborczy </w:t>
      </w:r>
      <w:r>
        <w:t xml:space="preserve">                                                                                                       </w:t>
      </w:r>
    </w:p>
    <w:p w:rsidR="005F20B7" w:rsidRDefault="00A80EDC" w:rsidP="00A80EDC">
      <w:pPr>
        <w:jc w:val="both"/>
      </w:pPr>
      <w:r>
        <w:t xml:space="preserve">                                                                                                                                                    </w:t>
      </w:r>
      <w:r w:rsidR="005F20B7">
        <w:t>w Ostrołęce I</w:t>
      </w:r>
    </w:p>
    <w:p w:rsidR="005F20B7" w:rsidRDefault="00A80EDC" w:rsidP="00A80EDC">
      <w:pPr>
        <w:jc w:val="both"/>
      </w:pPr>
      <w:r>
        <w:t xml:space="preserve">                                                                                                                                       </w:t>
      </w:r>
      <w:r w:rsidR="000D5DCB">
        <w:t>/-</w:t>
      </w:r>
      <w:r w:rsidR="005F20B7">
        <w:t xml:space="preserve">/ </w:t>
      </w:r>
      <w:r w:rsidR="00BF7081">
        <w:t>Tomasz Lucjan</w:t>
      </w:r>
      <w:r w:rsidR="005F20B7">
        <w:t xml:space="preserve"> Deptuła</w:t>
      </w:r>
    </w:p>
    <w:sectPr w:rsidR="005F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4F"/>
    <w:rsid w:val="000D5DCB"/>
    <w:rsid w:val="001008C7"/>
    <w:rsid w:val="00192445"/>
    <w:rsid w:val="001E51F6"/>
    <w:rsid w:val="00200E6C"/>
    <w:rsid w:val="002B03C8"/>
    <w:rsid w:val="00330E4F"/>
    <w:rsid w:val="00340A9B"/>
    <w:rsid w:val="003A6702"/>
    <w:rsid w:val="00453008"/>
    <w:rsid w:val="00477C59"/>
    <w:rsid w:val="005F20B7"/>
    <w:rsid w:val="006A4726"/>
    <w:rsid w:val="00740AA2"/>
    <w:rsid w:val="0084286A"/>
    <w:rsid w:val="00863711"/>
    <w:rsid w:val="008F304F"/>
    <w:rsid w:val="00985B42"/>
    <w:rsid w:val="00A80EDC"/>
    <w:rsid w:val="00B377E4"/>
    <w:rsid w:val="00B60FFE"/>
    <w:rsid w:val="00B76966"/>
    <w:rsid w:val="00BF7081"/>
    <w:rsid w:val="00CC0D44"/>
    <w:rsid w:val="00E07C8C"/>
    <w:rsid w:val="00E66A0E"/>
    <w:rsid w:val="00EA7B7E"/>
    <w:rsid w:val="00F3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7326B-7FDB-4EC4-B621-B01DEAC9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E58B-D355-49D7-9FF4-1476D3BC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Dziekoński</dc:creator>
  <cp:lastModifiedBy>Monika Tocicka</cp:lastModifiedBy>
  <cp:revision>3</cp:revision>
  <cp:lastPrinted>2018-04-10T10:54:00Z</cp:lastPrinted>
  <dcterms:created xsi:type="dcterms:W3CDTF">2018-04-13T10:01:00Z</dcterms:created>
  <dcterms:modified xsi:type="dcterms:W3CDTF">2018-04-13T10:01:00Z</dcterms:modified>
</cp:coreProperties>
</file>