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1AB" w:rsidRPr="000C3648" w:rsidRDefault="00F671AB" w:rsidP="00F671AB">
      <w:pPr>
        <w:pBdr>
          <w:bottom w:val="single" w:sz="12" w:space="1" w:color="auto"/>
        </w:pBdr>
        <w:jc w:val="center"/>
        <w:rPr>
          <w:rFonts w:ascii="Bodnoffpl" w:hAnsi="Bodnoffpl"/>
          <w:b/>
          <w:spacing w:val="20"/>
          <w:sz w:val="112"/>
          <w:szCs w:val="112"/>
        </w:rPr>
      </w:pPr>
      <w:r w:rsidRPr="000C3648">
        <w:rPr>
          <w:rFonts w:ascii="Bodnoffpl" w:hAnsi="Bodnoffpl"/>
          <w:b/>
          <w:spacing w:val="20"/>
          <w:sz w:val="112"/>
          <w:szCs w:val="112"/>
        </w:rPr>
        <w:t>ZAPROSZENIE</w:t>
      </w:r>
    </w:p>
    <w:p w:rsidR="00F671AB" w:rsidRDefault="00F671AB" w:rsidP="00F671AB">
      <w:pPr>
        <w:spacing w:before="120"/>
        <w:jc w:val="center"/>
        <w:rPr>
          <w:b/>
          <w:sz w:val="48"/>
        </w:rPr>
      </w:pPr>
      <w:r>
        <w:rPr>
          <w:b/>
          <w:sz w:val="48"/>
        </w:rPr>
        <w:t xml:space="preserve">Prezydent Miasta Ostrołęki </w:t>
      </w:r>
    </w:p>
    <w:p w:rsidR="00F671AB" w:rsidRDefault="00F671AB" w:rsidP="00F671AB">
      <w:pPr>
        <w:spacing w:before="120"/>
        <w:jc w:val="center"/>
        <w:rPr>
          <w:b/>
          <w:sz w:val="44"/>
        </w:rPr>
      </w:pPr>
      <w:r>
        <w:rPr>
          <w:b/>
          <w:sz w:val="44"/>
        </w:rPr>
        <w:t>z  a  p  r  a  s  z  a</w:t>
      </w:r>
    </w:p>
    <w:p w:rsidR="00F671AB" w:rsidRDefault="00F671AB" w:rsidP="00F671AB">
      <w:pPr>
        <w:spacing w:before="120"/>
        <w:jc w:val="center"/>
        <w:rPr>
          <w:b/>
          <w:sz w:val="40"/>
          <w:szCs w:val="40"/>
        </w:rPr>
      </w:pPr>
      <w:r w:rsidRPr="00DC76B0">
        <w:rPr>
          <w:b/>
          <w:sz w:val="40"/>
          <w:szCs w:val="40"/>
        </w:rPr>
        <w:t>mieszkańców ulic:</w:t>
      </w:r>
    </w:p>
    <w:p w:rsidR="00F671AB" w:rsidRPr="00DC76B0" w:rsidRDefault="00F671AB" w:rsidP="00F671AB">
      <w:pPr>
        <w:spacing w:before="120"/>
        <w:jc w:val="center"/>
        <w:rPr>
          <w:b/>
          <w:sz w:val="40"/>
          <w:szCs w:val="40"/>
        </w:rPr>
      </w:pPr>
    </w:p>
    <w:p w:rsidR="00F671AB" w:rsidRPr="001F704B" w:rsidRDefault="00F671AB" w:rsidP="00F671AB">
      <w:pPr>
        <w:jc w:val="both"/>
        <w:rPr>
          <w:b/>
        </w:rPr>
      </w:pPr>
      <w:r w:rsidRPr="001F704B">
        <w:rPr>
          <w:sz w:val="44"/>
          <w:szCs w:val="44"/>
        </w:rPr>
        <w:t xml:space="preserve">Agrestowa, Błękitna, </w:t>
      </w:r>
      <w:r w:rsidRPr="00CE5374">
        <w:rPr>
          <w:sz w:val="44"/>
          <w:szCs w:val="44"/>
        </w:rPr>
        <w:t>Bohaterów Monte Cassino</w:t>
      </w:r>
      <w:r>
        <w:rPr>
          <w:sz w:val="44"/>
          <w:szCs w:val="44"/>
        </w:rPr>
        <w:t>,</w:t>
      </w:r>
      <w:r w:rsidRPr="001F704B">
        <w:rPr>
          <w:sz w:val="44"/>
          <w:szCs w:val="44"/>
        </w:rPr>
        <w:t xml:space="preserve"> </w:t>
      </w:r>
      <w:r>
        <w:rPr>
          <w:sz w:val="44"/>
          <w:szCs w:val="44"/>
        </w:rPr>
        <w:t>Brzoskwiniowa, Chemiczna (numery nieparzyste)</w:t>
      </w:r>
      <w:r w:rsidRPr="001F704B">
        <w:rPr>
          <w:sz w:val="44"/>
          <w:szCs w:val="44"/>
        </w:rPr>
        <w:t>, Ekologiczna, G</w:t>
      </w:r>
      <w:r>
        <w:rPr>
          <w:sz w:val="44"/>
          <w:szCs w:val="44"/>
        </w:rPr>
        <w:t>oworowska (</w:t>
      </w:r>
      <w:r w:rsidRPr="001F704B">
        <w:rPr>
          <w:sz w:val="44"/>
          <w:szCs w:val="44"/>
        </w:rPr>
        <w:t>numery parzyste od 36</w:t>
      </w:r>
      <w:r>
        <w:rPr>
          <w:sz w:val="44"/>
          <w:szCs w:val="44"/>
        </w:rPr>
        <w:t xml:space="preserve"> do końca)</w:t>
      </w:r>
      <w:r w:rsidRPr="001F704B">
        <w:rPr>
          <w:sz w:val="44"/>
          <w:szCs w:val="44"/>
        </w:rPr>
        <w:t xml:space="preserve">, </w:t>
      </w:r>
      <w:r w:rsidRPr="00CE5374">
        <w:rPr>
          <w:sz w:val="44"/>
          <w:szCs w:val="44"/>
        </w:rPr>
        <w:t xml:space="preserve">Ireny </w:t>
      </w:r>
      <w:proofErr w:type="spellStart"/>
      <w:r w:rsidRPr="00CE5374">
        <w:rPr>
          <w:sz w:val="44"/>
          <w:szCs w:val="44"/>
        </w:rPr>
        <w:t>Sendlerowej</w:t>
      </w:r>
      <w:proofErr w:type="spellEnd"/>
      <w:r>
        <w:rPr>
          <w:sz w:val="44"/>
          <w:szCs w:val="44"/>
        </w:rPr>
        <w:t xml:space="preserve">, </w:t>
      </w:r>
      <w:r w:rsidRPr="001F704B">
        <w:rPr>
          <w:sz w:val="44"/>
          <w:szCs w:val="44"/>
        </w:rPr>
        <w:t xml:space="preserve">Jeżynowa, </w:t>
      </w:r>
      <w:r w:rsidRPr="00512FA6">
        <w:rPr>
          <w:sz w:val="44"/>
          <w:szCs w:val="44"/>
        </w:rPr>
        <w:t>Jęczmienna</w:t>
      </w:r>
      <w:r>
        <w:rPr>
          <w:sz w:val="44"/>
          <w:szCs w:val="44"/>
        </w:rPr>
        <w:t>,</w:t>
      </w:r>
      <w:r w:rsidRPr="001F704B">
        <w:rPr>
          <w:sz w:val="44"/>
          <w:szCs w:val="44"/>
        </w:rPr>
        <w:t xml:space="preserve"> Kolorowa, </w:t>
      </w:r>
      <w:r w:rsidRPr="00512FA6">
        <w:rPr>
          <w:sz w:val="44"/>
          <w:szCs w:val="44"/>
        </w:rPr>
        <w:t>kpt. Aleksandra Bednarczyka „Adama”,</w:t>
      </w:r>
      <w:r>
        <w:rPr>
          <w:sz w:val="22"/>
          <w:szCs w:val="22"/>
        </w:rPr>
        <w:t xml:space="preserve"> </w:t>
      </w:r>
      <w:r w:rsidRPr="001F704B">
        <w:rPr>
          <w:sz w:val="44"/>
          <w:szCs w:val="44"/>
        </w:rPr>
        <w:t xml:space="preserve">Lazurowa, </w:t>
      </w:r>
      <w:r w:rsidRPr="00D01DF6">
        <w:rPr>
          <w:sz w:val="44"/>
          <w:szCs w:val="44"/>
        </w:rPr>
        <w:t xml:space="preserve">Łubinowa, </w:t>
      </w:r>
      <w:r w:rsidRPr="001F704B">
        <w:rPr>
          <w:sz w:val="44"/>
          <w:szCs w:val="44"/>
        </w:rPr>
        <w:t xml:space="preserve">Malinowa, </w:t>
      </w:r>
      <w:r w:rsidRPr="00D01DF6">
        <w:rPr>
          <w:sz w:val="44"/>
          <w:szCs w:val="44"/>
        </w:rPr>
        <w:t xml:space="preserve">Miodowa, </w:t>
      </w:r>
      <w:r w:rsidRPr="001F704B">
        <w:rPr>
          <w:sz w:val="44"/>
          <w:szCs w:val="44"/>
        </w:rPr>
        <w:t xml:space="preserve">Morelowa, </w:t>
      </w:r>
      <w:r w:rsidRPr="00D01DF6">
        <w:rPr>
          <w:sz w:val="44"/>
          <w:szCs w:val="44"/>
        </w:rPr>
        <w:t>Owsiana, Pomarańczowa,</w:t>
      </w:r>
      <w:r>
        <w:rPr>
          <w:sz w:val="22"/>
          <w:szCs w:val="22"/>
        </w:rPr>
        <w:t xml:space="preserve"> </w:t>
      </w:r>
      <w:r w:rsidRPr="001F704B">
        <w:rPr>
          <w:sz w:val="44"/>
          <w:szCs w:val="44"/>
        </w:rPr>
        <w:t xml:space="preserve">Pomian, Sadowa, Siewna, Srebrna, </w:t>
      </w:r>
      <w:r w:rsidRPr="00D01DF6">
        <w:rPr>
          <w:sz w:val="44"/>
          <w:szCs w:val="44"/>
        </w:rPr>
        <w:t xml:space="preserve">st. sierż. Mieczysława </w:t>
      </w:r>
      <w:proofErr w:type="spellStart"/>
      <w:r w:rsidRPr="00D01DF6">
        <w:rPr>
          <w:sz w:val="44"/>
          <w:szCs w:val="44"/>
        </w:rPr>
        <w:t>Dziemieszkiewicza</w:t>
      </w:r>
      <w:proofErr w:type="spellEnd"/>
      <w:r w:rsidRPr="00D01DF6">
        <w:rPr>
          <w:sz w:val="44"/>
          <w:szCs w:val="44"/>
        </w:rPr>
        <w:t xml:space="preserve"> „</w:t>
      </w:r>
      <w:proofErr w:type="spellStart"/>
      <w:r w:rsidRPr="00D01DF6">
        <w:rPr>
          <w:sz w:val="44"/>
          <w:szCs w:val="44"/>
        </w:rPr>
        <w:t>Roja</w:t>
      </w:r>
      <w:proofErr w:type="spellEnd"/>
      <w:r w:rsidRPr="00D01DF6">
        <w:rPr>
          <w:sz w:val="44"/>
          <w:szCs w:val="44"/>
        </w:rPr>
        <w:t>”,</w:t>
      </w:r>
      <w:r>
        <w:rPr>
          <w:sz w:val="22"/>
          <w:szCs w:val="22"/>
        </w:rPr>
        <w:t xml:space="preserve"> </w:t>
      </w:r>
      <w:r w:rsidRPr="001F704B">
        <w:rPr>
          <w:sz w:val="44"/>
          <w:szCs w:val="44"/>
        </w:rPr>
        <w:t xml:space="preserve">Sybiraków, Tatarakowa, Tęczowa, Turkusowa, Wiśniowa, Zbożowa, </w:t>
      </w:r>
      <w:r w:rsidRPr="00505ABA">
        <w:rPr>
          <w:color w:val="000000"/>
          <w:sz w:val="44"/>
          <w:szCs w:val="44"/>
        </w:rPr>
        <w:t>Ziołowa</w:t>
      </w:r>
      <w:r>
        <w:rPr>
          <w:sz w:val="44"/>
          <w:szCs w:val="44"/>
        </w:rPr>
        <w:t>,</w:t>
      </w:r>
      <w:r w:rsidRPr="00505ABA">
        <w:rPr>
          <w:sz w:val="44"/>
          <w:szCs w:val="44"/>
        </w:rPr>
        <w:t xml:space="preserve"> </w:t>
      </w:r>
      <w:r w:rsidRPr="001F704B">
        <w:rPr>
          <w:sz w:val="44"/>
          <w:szCs w:val="44"/>
        </w:rPr>
        <w:t>Złota, Żniwna, Żytnia</w:t>
      </w:r>
      <w:r w:rsidRPr="001F704B">
        <w:rPr>
          <w:b/>
        </w:rPr>
        <w:tab/>
      </w:r>
    </w:p>
    <w:p w:rsidR="00F671AB" w:rsidRPr="00D00B82" w:rsidRDefault="00F671AB" w:rsidP="00F671A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</w:t>
      </w:r>
      <w:r w:rsidRPr="00D00B82">
        <w:rPr>
          <w:b/>
          <w:sz w:val="40"/>
          <w:szCs w:val="40"/>
        </w:rPr>
        <w:t xml:space="preserve"> zebranie wyborcze</w:t>
      </w:r>
    </w:p>
    <w:p w:rsidR="00F671AB" w:rsidRDefault="00F671AB" w:rsidP="00F671AB">
      <w:pPr>
        <w:spacing w:before="120"/>
        <w:ind w:right="-143"/>
        <w:jc w:val="center"/>
        <w:rPr>
          <w:b/>
          <w:smallCaps/>
          <w:sz w:val="56"/>
        </w:rPr>
      </w:pPr>
      <w:r>
        <w:rPr>
          <w:b/>
          <w:smallCaps/>
          <w:sz w:val="56"/>
        </w:rPr>
        <w:t>Rady Osiedla  Pomian</w:t>
      </w:r>
    </w:p>
    <w:p w:rsidR="00F671AB" w:rsidRPr="00227515" w:rsidRDefault="00F671AB" w:rsidP="00F671AB">
      <w:pPr>
        <w:spacing w:before="120"/>
        <w:jc w:val="center"/>
        <w:rPr>
          <w:b/>
          <w:sz w:val="44"/>
          <w:szCs w:val="44"/>
          <w:vertAlign w:val="superscript"/>
        </w:rPr>
      </w:pPr>
      <w:r w:rsidRPr="00227515">
        <w:rPr>
          <w:b/>
          <w:sz w:val="44"/>
          <w:szCs w:val="44"/>
        </w:rPr>
        <w:t xml:space="preserve">Zebranie odbędzie się w dniu </w:t>
      </w:r>
      <w:r>
        <w:rPr>
          <w:b/>
          <w:sz w:val="44"/>
          <w:szCs w:val="44"/>
        </w:rPr>
        <w:t>11</w:t>
      </w:r>
      <w:r w:rsidRPr="00227515">
        <w:rPr>
          <w:b/>
          <w:sz w:val="44"/>
          <w:szCs w:val="44"/>
        </w:rPr>
        <w:t xml:space="preserve"> kwietnia </w:t>
      </w:r>
      <w:r>
        <w:rPr>
          <w:b/>
          <w:sz w:val="44"/>
          <w:szCs w:val="44"/>
        </w:rPr>
        <w:t>2019</w:t>
      </w:r>
      <w:r w:rsidRPr="00227515">
        <w:rPr>
          <w:b/>
          <w:sz w:val="44"/>
          <w:szCs w:val="44"/>
        </w:rPr>
        <w:t xml:space="preserve">r. </w:t>
      </w:r>
      <w:r w:rsidRPr="00227515">
        <w:rPr>
          <w:b/>
          <w:sz w:val="44"/>
          <w:szCs w:val="44"/>
        </w:rPr>
        <w:br/>
        <w:t>o godz. 17</w:t>
      </w:r>
      <w:r w:rsidRPr="00227515">
        <w:rPr>
          <w:b/>
          <w:sz w:val="44"/>
          <w:szCs w:val="44"/>
          <w:vertAlign w:val="superscript"/>
        </w:rPr>
        <w:t xml:space="preserve">30  </w:t>
      </w:r>
      <w:r w:rsidRPr="00227515">
        <w:rPr>
          <w:b/>
          <w:sz w:val="44"/>
          <w:szCs w:val="44"/>
        </w:rPr>
        <w:t xml:space="preserve">w  </w:t>
      </w:r>
      <w:r>
        <w:rPr>
          <w:b/>
          <w:sz w:val="44"/>
          <w:szCs w:val="44"/>
        </w:rPr>
        <w:t>Zespole Szkół Zawodowych Nr 3</w:t>
      </w:r>
      <w:r w:rsidRPr="009B12DD">
        <w:rPr>
          <w:b/>
          <w:sz w:val="44"/>
          <w:szCs w:val="44"/>
        </w:rPr>
        <w:t xml:space="preserve"> </w:t>
      </w:r>
      <w:r w:rsidRPr="00227515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br/>
      </w:r>
      <w:r w:rsidRPr="00227515">
        <w:rPr>
          <w:b/>
          <w:sz w:val="44"/>
          <w:szCs w:val="44"/>
        </w:rPr>
        <w:t>przy ul. S</w:t>
      </w:r>
      <w:r>
        <w:rPr>
          <w:b/>
          <w:sz w:val="44"/>
          <w:szCs w:val="44"/>
        </w:rPr>
        <w:t>tefana</w:t>
      </w:r>
      <w:r w:rsidRPr="00227515">
        <w:rPr>
          <w:b/>
          <w:sz w:val="44"/>
          <w:szCs w:val="44"/>
        </w:rPr>
        <w:t xml:space="preserve"> Jaracza 5</w:t>
      </w:r>
    </w:p>
    <w:p w:rsidR="00F671AB" w:rsidRDefault="00F671AB" w:rsidP="00F671AB">
      <w:pPr>
        <w:ind w:firstLine="708"/>
        <w:jc w:val="both"/>
        <w:rPr>
          <w:b/>
          <w:sz w:val="34"/>
          <w:szCs w:val="34"/>
        </w:rPr>
      </w:pPr>
    </w:p>
    <w:p w:rsidR="00F671AB" w:rsidRPr="002D7915" w:rsidRDefault="00F671AB" w:rsidP="00F671AB">
      <w:pPr>
        <w:jc w:val="both"/>
        <w:rPr>
          <w:b/>
          <w:sz w:val="32"/>
          <w:szCs w:val="32"/>
        </w:rPr>
      </w:pPr>
      <w:r w:rsidRPr="002D7915">
        <w:rPr>
          <w:b/>
          <w:sz w:val="32"/>
          <w:szCs w:val="32"/>
        </w:rPr>
        <w:t>Prosimy o zabranie ze sobą dowodu osobistego lub innego dokumentu z fotografią umożliwi</w:t>
      </w:r>
      <w:r>
        <w:rPr>
          <w:b/>
          <w:sz w:val="32"/>
          <w:szCs w:val="32"/>
        </w:rPr>
        <w:t>ającego stwierdzenie tożsamości</w:t>
      </w:r>
      <w:r w:rsidRPr="002D7915">
        <w:rPr>
          <w:b/>
          <w:sz w:val="32"/>
          <w:szCs w:val="32"/>
        </w:rPr>
        <w:t>.</w:t>
      </w:r>
    </w:p>
    <w:p w:rsidR="00F671AB" w:rsidRPr="002D7915" w:rsidRDefault="00F671AB" w:rsidP="00F671AB">
      <w:pPr>
        <w:ind w:left="3969"/>
        <w:jc w:val="center"/>
        <w:rPr>
          <w:b/>
          <w:i/>
          <w:sz w:val="32"/>
          <w:szCs w:val="32"/>
        </w:rPr>
      </w:pPr>
    </w:p>
    <w:p w:rsidR="00F671AB" w:rsidRDefault="00F671AB" w:rsidP="00F671AB">
      <w:pPr>
        <w:spacing w:line="360" w:lineRule="auto"/>
        <w:ind w:left="3969"/>
        <w:jc w:val="center"/>
        <w:rPr>
          <w:b/>
          <w:i/>
          <w:sz w:val="36"/>
        </w:rPr>
      </w:pPr>
      <w:r>
        <w:rPr>
          <w:b/>
          <w:i/>
          <w:sz w:val="36"/>
        </w:rPr>
        <w:t>Prezydent Miasta</w:t>
      </w:r>
    </w:p>
    <w:p w:rsidR="00661055" w:rsidRPr="00F671AB" w:rsidRDefault="00F671AB" w:rsidP="00F671AB">
      <w:pPr>
        <w:spacing w:line="360" w:lineRule="auto"/>
        <w:ind w:left="4956"/>
        <w:rPr>
          <w:b/>
          <w:i/>
          <w:sz w:val="36"/>
        </w:rPr>
      </w:pPr>
      <w:r>
        <w:rPr>
          <w:b/>
          <w:i/>
          <w:sz w:val="36"/>
        </w:rPr>
        <w:t xml:space="preserve">  /-/ Łukasz Kulik</w:t>
      </w:r>
      <w:bookmarkStart w:id="0" w:name="_GoBack"/>
      <w:bookmarkEnd w:id="0"/>
    </w:p>
    <w:sectPr w:rsidR="00661055" w:rsidRPr="00F671AB" w:rsidSect="00F671AB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dnoff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AB"/>
    <w:rsid w:val="00661055"/>
    <w:rsid w:val="00F6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3F6AD-1261-4B4E-B7FC-D2A7FD75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1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Tocicka</dc:creator>
  <cp:keywords/>
  <dc:description/>
  <cp:lastModifiedBy>Monika Tocicka</cp:lastModifiedBy>
  <cp:revision>1</cp:revision>
  <dcterms:created xsi:type="dcterms:W3CDTF">2019-04-02T10:42:00Z</dcterms:created>
  <dcterms:modified xsi:type="dcterms:W3CDTF">2019-04-02T10:43:00Z</dcterms:modified>
</cp:coreProperties>
</file>